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AWS Security Agent — אבטחת אפליקציות פרואקטיבית ופנטסט אוטונומי</w:t>
      </w:r>
    </w:p>
    <w:p>
      <w:pPr>
        <w:bidi/>
        <w:spacing w:after="520" w:before="0"/>
        <w:jc w:val="center"/>
      </w:pPr>
      <w:r>
        <w:rPr>
          <w:rFonts w:ascii="Arial" w:hAnsi="Arial" w:cs="Arial"/>
          <w:b w:val="0"/>
          <w:bCs w:val="0"/>
          <w:i w:val="0"/>
          <w:iCs w:val="0"/>
          <w:color w:val="B45309"/>
          <w:sz w:val="27"/>
          <w:szCs w:val="27"/>
          <w:rtl/>
        </w:rPr>
        <w:t>SEC303 — סיכום סשן, AWS Summit Tel Aviv 2026</w:t>
      </w:r>
    </w:p>
    <w:p>
      <w:pPr>
        <w:bidi/>
        <w:spacing w:after="80" w:before="0"/>
        <w:jc w:val="center"/>
      </w:pPr>
      <w:r>
        <w:rPr>
          <w:rFonts w:ascii="Arial" w:hAnsi="Arial" w:cs="Arial"/>
          <w:b w:val="0"/>
          <w:bCs w:val="0"/>
          <w:i w:val="0"/>
          <w:iCs w:val="0"/>
          <w:color w:val="555F6B"/>
          <w:sz w:val="20"/>
          <w:szCs w:val="20"/>
          <w:rtl/>
        </w:rPr>
        <w:t>Itay Meller, Senior Security SA, AWS · May Peretz Mulla, Technical Account Manager, AWS</w:t>
      </w:r>
    </w:p>
    <w:p>
      <w:pPr>
        <w:bidi/>
        <w:spacing w:after="80" w:before="0"/>
        <w:jc w:val="center"/>
      </w:pPr>
      <w:r>
        <w:rPr>
          <w:rFonts w:ascii="Arial" w:hAnsi="Arial" w:cs="Arial"/>
          <w:b w:val="0"/>
          <w:bCs w:val="0"/>
          <w:i w:val="0"/>
          <w:iCs w:val="0"/>
          <w:color w:val="555F6B"/>
          <w:sz w:val="20"/>
          <w:szCs w:val="20"/>
          <w:rtl/>
        </w:rPr>
        <w:t>10 בספטמבר 2026  |  משך: 35 דקות  |  הופק מהקלטת הסשן</w:t>
      </w:r>
    </w:p>
    <w:p>
      <w:pPr>
        <w:bidi/>
        <w:spacing w:after="80" w:before="0"/>
        <w:jc w:val="center"/>
      </w:pPr>
      <w:r>
        <w:rPr>
          <w:rFonts w:ascii="Arial" w:hAnsi="Arial" w:cs="Arial"/>
          <w:b w:val="0"/>
          <w:bCs w:val="0"/>
          <w:i w:val="0"/>
          <w:iCs w:val="0"/>
          <w:color w:val="555F6B"/>
          <w:sz w:val="20"/>
          <w:szCs w:val="20"/>
          <w:rtl/>
        </w:rPr>
        <w:t>מסלול: AWS AI Cloud Ops, Infrastructure &amp; Security  |  רמה: 300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SEC303 מתוך AWS Summit Tel Aviv 2026. הסשן הוצג בשני חלקים: איתי מלר, Senior Security SA ב-AWS, הסביר איך AWS Security Agent בנוי מבפנים — ארכיטקטורת הסוכנים, מנגנוני הבטיחות והוולידציה; מאי פרץ מולא, Technical Account Manager ב-AWS, הראתה איך כל זה נראה למשתמש בקונסול, וסיימה בהכרזה על AWS Continuum.</w:t>
      </w:r>
    </w:p>
    <w:p>
      <w:pPr>
        <w:bidi/>
        <w:spacing w:after="160" w:before="0"/>
      </w:pPr>
      <w:r>
        <w:rPr>
          <w:rFonts w:ascii="Arial" w:hAnsi="Arial" w:cs="Arial"/>
          <w:b w:val="0"/>
          <w:bCs w:val="0"/>
          <w:i w:val="0"/>
          <w:iCs w:val="0"/>
          <w:sz w:val="21"/>
          <w:szCs w:val="21"/>
          <w:rtl/>
        </w:rPr>
        <w:t>המסמך נבנה מתמלול אוטומטי של ההקלטה ומהסליידים שחולצו מהווידאו עצמו.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הוכרז, מה זמין היום, ומה עדיין בפריוויו.</w:t>
      </w:r>
    </w:p>
    <w:p>
      <w:pPr>
        <w:bidi/>
        <w:spacing w:after="80"/>
      </w:pPr>
      <w:r>
        <w:rPr>
          <w:rFonts w:ascii="Arial" w:hAnsi="Arial" w:cs="Arial"/>
          <w:b/>
          <w:bCs w:val="1"/>
          <w:i w:val="0"/>
          <w:iCs w:val="0"/>
          <w:sz w:val="21"/>
          <w:szCs w:val="21"/>
          <w:rtl/>
        </w:rPr>
        <w:t xml:space="preserve">•  פרקים 2–3 — למה ומה: </w:t>
      </w:r>
      <w:r>
        <w:rPr>
          <w:rFonts w:ascii="Arial" w:hAnsi="Arial" w:cs="Arial"/>
          <w:b w:val="0"/>
          <w:bCs w:val="0"/>
          <w:i w:val="0"/>
          <w:iCs w:val="0"/>
          <w:sz w:val="21"/>
          <w:szCs w:val="21"/>
          <w:rtl/>
        </w:rPr>
        <w:t>פער המהירות בין פיתוח לאבטחה, ומה השירות מציע בפועל.</w:t>
      </w:r>
    </w:p>
    <w:p>
      <w:pPr>
        <w:bidi/>
        <w:spacing w:after="80"/>
      </w:pPr>
      <w:r>
        <w:rPr>
          <w:rFonts w:ascii="Arial" w:hAnsi="Arial" w:cs="Arial"/>
          <w:b/>
          <w:bCs w:val="1"/>
          <w:i w:val="0"/>
          <w:iCs w:val="0"/>
          <w:sz w:val="21"/>
          <w:szCs w:val="21"/>
          <w:rtl/>
        </w:rPr>
        <w:t xml:space="preserve">•  פרקים 4–7 — מתחת למכסה המנוע: </w:t>
      </w:r>
      <w:r>
        <w:rPr>
          <w:rFonts w:ascii="Arial" w:hAnsi="Arial" w:cs="Arial"/>
          <w:b w:val="0"/>
          <w:bCs w:val="0"/>
          <w:i w:val="0"/>
          <w:iCs w:val="0"/>
          <w:sz w:val="21"/>
          <w:szCs w:val="21"/>
          <w:rtl/>
        </w:rPr>
        <w:t>חמשת שלבי הריצה, יחידת העבודה הבסיסית, שכבות הבטיחות ומנגנון הוולידציה. זה הלב הטכני של הסשן.</w:t>
      </w:r>
    </w:p>
    <w:p>
      <w:pPr>
        <w:bidi/>
        <w:spacing w:after="80"/>
      </w:pPr>
      <w:r>
        <w:rPr>
          <w:rFonts w:ascii="Arial" w:hAnsi="Arial" w:cs="Arial"/>
          <w:b/>
          <w:bCs w:val="1"/>
          <w:i w:val="0"/>
          <w:iCs w:val="0"/>
          <w:sz w:val="21"/>
          <w:szCs w:val="21"/>
          <w:rtl/>
        </w:rPr>
        <w:t xml:space="preserve">•  פרקים 8–10 — חוויית המשתמש: </w:t>
      </w:r>
      <w:r>
        <w:rPr>
          <w:rFonts w:ascii="Arial" w:hAnsi="Arial" w:cs="Arial"/>
          <w:b w:val="0"/>
          <w:bCs w:val="0"/>
          <w:i w:val="0"/>
          <w:iCs w:val="0"/>
          <w:sz w:val="21"/>
          <w:szCs w:val="21"/>
          <w:rtl/>
        </w:rPr>
        <w:t>Agent Spaces, דרישות אבטחה, Design Review, Threat Modeling, Code Review ו-Pentest.</w:t>
      </w:r>
    </w:p>
    <w:p>
      <w:pPr>
        <w:bidi/>
        <w:spacing w:after="80"/>
      </w:pPr>
      <w:r>
        <w:rPr>
          <w:rFonts w:ascii="Arial" w:hAnsi="Arial" w:cs="Arial"/>
          <w:b/>
          <w:bCs w:val="1"/>
          <w:i w:val="0"/>
          <w:iCs w:val="0"/>
          <w:sz w:val="21"/>
          <w:szCs w:val="21"/>
          <w:rtl/>
        </w:rPr>
        <w:t xml:space="preserve">•  פרקים 11–12 — Continuum ומה לוקחים: </w:t>
      </w:r>
      <w:r>
        <w:rPr>
          <w:rFonts w:ascii="Arial" w:hAnsi="Arial" w:cs="Arial"/>
          <w:b w:val="0"/>
          <w:bCs w:val="0"/>
          <w:i w:val="0"/>
          <w:iCs w:val="0"/>
          <w:sz w:val="21"/>
          <w:szCs w:val="21"/>
          <w:rtl/>
        </w:rPr>
        <w:t>לאן השירות הולך, ומה כדאי לעשות עכשיו.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משבש באופן שיטתי מונחים לועזיים ואף מילים עבריות — למשל "הבטחה" במקום "אבטחה" ו"שריקה" במקום "סריקה". הציטוטים במסמך מובאים כלשונם מהתמלול ואומתו מול ההקלטה בחותמת הזמן המצוינת; בגוף הטקסט המונחים מנורמלים לצורתם התקינה. כל המספרים והשמות שמופיעים כאן לקוחים מהסליידים או מהדברים שנאמרו על הבמה.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עסק בפער אחד: כתיבת קוד האיצה פי עשרה עד פי מאה בזכות כלי AI, בעוד בדיקות האבטחה נשארו באותו קצב. AWS Security Agent, שהוכרז ב-re:Invent האחרון וזמין היום, הוא הניסיון של AWS לסגור את הפער באמצעות סוכן AI שמבצע design review, threat modeling, code review ופנטסט אוטונומי.</w:t>
      </w:r>
    </w:p>
    <w:p>
      <w:pPr>
        <w:bidi/>
        <w:spacing w:after="80"/>
      </w:pPr>
      <w:r>
        <w:rPr>
          <w:rFonts w:ascii="Arial" w:hAnsi="Arial" w:cs="Arial"/>
          <w:b/>
          <w:bCs w:val="1"/>
          <w:i w:val="0"/>
          <w:iCs w:val="0"/>
          <w:sz w:val="21"/>
          <w:szCs w:val="21"/>
          <w:rtl/>
        </w:rPr>
        <w:t xml:space="preserve">•  הבעיה היא אסימטריה, לא חוסר כלים. </w:t>
      </w:r>
      <w:r>
        <w:rPr>
          <w:rFonts w:ascii="Arial" w:hAnsi="Arial" w:cs="Arial"/>
          <w:b w:val="0"/>
          <w:bCs w:val="0"/>
          <w:i w:val="0"/>
          <w:iCs w:val="0"/>
          <w:sz w:val="21"/>
          <w:szCs w:val="21"/>
          <w:rtl/>
        </w:rPr>
        <w:t>לפי הנתונים שהוצגו (מקור על הסלייד: Checkmarx 2026 State of Application Security Report), 60% מהארגונים מעדכנים אפליקציות ווב לפחות פעם בשבוע, אך 75% בודקים אותן פעם בחודש או פחות. פנטסט ידני אורך 3–6 שבועות ועולה 5,000–50,000 דולר לאפליקציה לבדיקה.</w:t>
      </w:r>
    </w:p>
    <w:p>
      <w:pPr>
        <w:bidi/>
        <w:spacing w:after="80"/>
      </w:pPr>
      <w:r>
        <w:rPr>
          <w:rFonts w:ascii="Arial" w:hAnsi="Arial" w:cs="Arial"/>
          <w:b/>
          <w:bCs w:val="1"/>
          <w:i w:val="0"/>
          <w:iCs w:val="0"/>
          <w:sz w:val="21"/>
          <w:szCs w:val="21"/>
          <w:rtl/>
        </w:rPr>
        <w:t xml:space="preserve">•  זה pipeline אחד, לא עוד סורק. </w:t>
      </w:r>
      <w:r>
        <w:rPr>
          <w:rFonts w:ascii="Arial" w:hAnsi="Arial" w:cs="Arial"/>
          <w:b w:val="0"/>
          <w:bCs w:val="0"/>
          <w:i w:val="0"/>
          <w:iCs w:val="0"/>
          <w:sz w:val="21"/>
          <w:szCs w:val="21"/>
          <w:rtl/>
        </w:rPr>
        <w:t>השירות מאחד SAST, DAST ו-SCA עם exploration אוטונומי מבוסס AI — מה-login, דרך הסריקה וההרצה, ועד ניקוי המשאבים שנוצרו.</w:t>
      </w:r>
    </w:p>
    <w:p>
      <w:pPr>
        <w:bidi/>
        <w:spacing w:after="80"/>
      </w:pPr>
      <w:r>
        <w:rPr>
          <w:rFonts w:ascii="Arial" w:hAnsi="Arial" w:cs="Arial"/>
          <w:b/>
          <w:bCs w:val="1"/>
          <w:i w:val="0"/>
          <w:iCs w:val="0"/>
          <w:sz w:val="21"/>
          <w:szCs w:val="21"/>
          <w:rtl/>
        </w:rPr>
        <w:t xml:space="preserve">•  הערך המרכזי הוא שרשור פגיעויות להוכחת ניצול. </w:t>
      </w:r>
      <w:r>
        <w:rPr>
          <w:rFonts w:ascii="Arial" w:hAnsi="Arial" w:cs="Arial"/>
          <w:b w:val="0"/>
          <w:bCs w:val="0"/>
          <w:i w:val="0"/>
          <w:iCs w:val="0"/>
          <w:sz w:val="21"/>
          <w:szCs w:val="21"/>
          <w:rtl/>
        </w:rPr>
        <w:t>היכולת לחבר כמה חולשות לאקספלויט אחד היא מה שמבדיל רעש מבעיה אמיתית — אם יש אקספלויט, זה משהו שרוצים לטפל בו מיד.</w:t>
      </w:r>
    </w:p>
    <w:p>
      <w:pPr>
        <w:bidi/>
        <w:spacing w:after="80"/>
      </w:pPr>
      <w:r>
        <w:rPr>
          <w:rFonts w:ascii="Arial" w:hAnsi="Arial" w:cs="Arial"/>
          <w:b/>
          <w:bCs w:val="1"/>
          <w:i w:val="0"/>
          <w:iCs w:val="0"/>
          <w:sz w:val="21"/>
          <w:szCs w:val="21"/>
          <w:rtl/>
        </w:rPr>
        <w:t xml:space="preserve">•  בטיחות נבנתה בארבע שכבות, שתיים מהן דטרמיניסטיות. </w:t>
      </w:r>
      <w:r>
        <w:rPr>
          <w:rFonts w:ascii="Arial" w:hAnsi="Arial" w:cs="Arial"/>
          <w:b w:val="0"/>
          <w:bCs w:val="0"/>
          <w:i w:val="0"/>
          <w:iCs w:val="0"/>
          <w:sz w:val="21"/>
          <w:szCs w:val="21"/>
          <w:rtl/>
        </w:rPr>
        <w:t>בידוד רשת דרך פרוקסי, מדיניות אישור ב-Cedar על כל קריאת כלי, ומעליהן הערכת LLM ו-content guardrails. שתי השכבות התחתונות אינן מערבות LLM בהחלטה.</w:t>
      </w:r>
    </w:p>
    <w:p>
      <w:pPr>
        <w:bidi/>
        <w:spacing w:after="80"/>
      </w:pPr>
      <w:r>
        <w:rPr>
          <w:rFonts w:ascii="Arial" w:hAnsi="Arial" w:cs="Arial"/>
          <w:b/>
          <w:bCs w:val="1"/>
          <w:i w:val="0"/>
          <w:iCs w:val="0"/>
          <w:sz w:val="21"/>
          <w:szCs w:val="21"/>
          <w:rtl/>
        </w:rPr>
        <w:t xml:space="preserve">•  הממצאים עוברים ולידציה לפני שהם מגיעים אליכם. </w:t>
      </w:r>
      <w:r>
        <w:rPr>
          <w:rFonts w:ascii="Arial" w:hAnsi="Arial" w:cs="Arial"/>
          <w:b w:val="0"/>
          <w:bCs w:val="0"/>
          <w:i w:val="0"/>
          <w:iCs w:val="0"/>
          <w:sz w:val="21"/>
          <w:szCs w:val="21"/>
          <w:rtl/>
        </w:rPr>
        <w:t>כל ממצא עובר pipeline של שחזור, assertions שהוגדרו מראש וניקוד ביטחון; ממצא שהוולידטור הצליח להפריך מסומן כ-false positive.</w:t>
      </w:r>
    </w:p>
    <w:p>
      <w:pPr>
        <w:bidi/>
        <w:spacing w:after="80"/>
      </w:pPr>
      <w:r>
        <w:rPr>
          <w:rFonts w:ascii="Arial" w:hAnsi="Arial" w:cs="Arial"/>
          <w:b/>
          <w:bCs w:val="1"/>
          <w:i w:val="0"/>
          <w:iCs w:val="0"/>
          <w:sz w:val="21"/>
          <w:szCs w:val="21"/>
          <w:rtl/>
        </w:rPr>
        <w:t xml:space="preserve">•  AWS Continuum הוא הצעד הבא, וההשקעה נשמרת. </w:t>
      </w:r>
      <w:r>
        <w:rPr>
          <w:rFonts w:ascii="Arial" w:hAnsi="Arial" w:cs="Arial"/>
          <w:b w:val="0"/>
          <w:bCs w:val="0"/>
          <w:i w:val="0"/>
          <w:iCs w:val="0"/>
          <w:sz w:val="21"/>
          <w:szCs w:val="21"/>
          <w:rtl/>
        </w:rPr>
        <w:t>Security Agent הפך לחלק מ-Continuum, שמעביר את המודל מהרצה on-demand להרצה מתמשכת. Continuum Code Vulnerabilities נמצא בגייטד פריוויו; לא נדרשת מיגרציה — אותו דאטה, אותו קונסול.</w:t>
      </w:r>
    </w:p>
    <w:p>
      <w:r>
        <w:br w:type="page"/>
      </w:r>
    </w:p>
    <w:p>
      <w:pPr>
        <w:bidi/>
        <w:keepNext/>
        <w:spacing w:after="180" w:before="80"/>
      </w:pPr>
      <w:r>
        <w:rPr>
          <w:rFonts w:ascii="Arial" w:hAnsi="Arial" w:cs="Arial"/>
          <w:b/>
          <w:bCs w:val="1"/>
          <w:i w:val="0"/>
          <w:iCs w:val="0"/>
          <w:color w:val="142C4A"/>
          <w:sz w:val="36"/>
          <w:szCs w:val="36"/>
          <w:rtl/>
        </w:rPr>
        <w:t>2. הבעיה: קצב הפיתוח עוקף את קצב הבדיקה</w:t>
      </w:r>
    </w:p>
    <w:p>
      <w:pPr>
        <w:bidi/>
        <w:spacing w:after="160" w:before="0"/>
      </w:pPr>
      <w:r>
        <w:rPr>
          <w:rFonts w:ascii="Arial" w:hAnsi="Arial" w:cs="Arial"/>
          <w:b w:val="0"/>
          <w:bCs w:val="0"/>
          <w:i w:val="0"/>
          <w:iCs w:val="0"/>
          <w:sz w:val="21"/>
          <w:szCs w:val="21"/>
          <w:rtl/>
        </w:rPr>
        <w:t>איתי מלר פתח בטענה שהזמן היקר בהנדסת תוכנה מעולם לא היה בכתיבת הקוד עצמו אלא בהנדסתו למערכת מתפקדת — וששלב זה הוא שהואץ דרמטית. התוצאה היא אסימטריה: צד אחד של המשוואה רץ, השני 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  </w:t>
            </w:r>
            <w:r>
              <w:rPr>
                <w:rFonts w:ascii="Arial" w:hAnsi="Arial" w:cs="Arial"/>
                <w:b w:val="0"/>
                <w:bCs w:val="0"/>
                <w:i w:val="0"/>
                <w:iCs w:val="0"/>
                <w:sz w:val="20"/>
                <w:szCs w:val="20"/>
                <w:rtl/>
              </w:rPr>
              <w:t>כתיבת הקוד הפכה הרבה יותר מהירה מה שלא הפכה הרבה יותר מהיר זה הבטחת הקוד והאסימטריה הזאת מייצרת מצב שהוא לא ססטיינבל</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המספרים שהוצגו כהצדקה לשירות — תדירות עדכון מול תדירות בדיקה, ולצידם משך ועלות של פנטסט ידני</w:t>
      </w:r>
    </w:p>
    <w:p>
      <w:pPr>
        <w:bidi/>
        <w:spacing w:after="160" w:before="0"/>
      </w:pPr>
      <w:r>
        <w:rPr>
          <w:rFonts w:ascii="Arial" w:hAnsi="Arial" w:cs="Arial"/>
          <w:b w:val="0"/>
          <w:bCs w:val="0"/>
          <w:i w:val="0"/>
          <w:iCs w:val="0"/>
          <w:sz w:val="21"/>
          <w:szCs w:val="21"/>
          <w:rtl/>
        </w:rPr>
        <w:t>כשהמרצה שאל את הקהל מי מעדכן אפליקציות לפחות פעם בשבוע, עלו שתי ידיים — והוא השתמש בכך כדי להדגיש את הפער בין הסטטיסטיקה לתחושה בחדר.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  </w:t>
            </w:r>
            <w:r>
              <w:rPr>
                <w:rFonts w:ascii="Arial" w:hAnsi="Arial" w:cs="Arial"/>
                <w:b w:val="0"/>
                <w:bCs w:val="0"/>
                <w:i w:val="0"/>
                <w:iCs w:val="0"/>
                <w:sz w:val="20"/>
                <w:szCs w:val="20"/>
                <w:rtl/>
              </w:rPr>
              <w:t>מישהו פה מעתקן אפליקציות לפחות פעם בשבוע? שניים, זה לא 60%.</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ההסבר לפער הוא כלכלי ולא טכנולוגי: בדיקות אבטחה יקרות, לוקחות זמן ומעכבות את תהליך הפיתוח. זו, לדבריו, בדיוק הסיבה שבגללה AWS השיקה את Security Agent ב-re:Invent האחרון.</w:t>
      </w:r>
    </w:p>
    <w:p>
      <w:pPr>
        <w:bidi/>
        <w:keepNext/>
        <w:spacing w:after="180" w:before="80"/>
      </w:pPr>
      <w:r>
        <w:rPr>
          <w:rFonts w:ascii="Arial" w:hAnsi="Arial" w:cs="Arial"/>
          <w:b/>
          <w:bCs w:val="1"/>
          <w:i w:val="0"/>
          <w:iCs w:val="0"/>
          <w:color w:val="142C4A"/>
          <w:sz w:val="36"/>
          <w:szCs w:val="36"/>
          <w:rtl/>
        </w:rPr>
        <w:t>3. מה השירות עושה</w:t>
      </w:r>
    </w:p>
    <w:p>
      <w:pPr>
        <w:bidi/>
        <w:spacing w:after="160" w:before="0"/>
      </w:pPr>
      <w:r>
        <w:rPr>
          <w:rFonts w:ascii="Arial" w:hAnsi="Arial" w:cs="Arial"/>
          <w:b w:val="0"/>
          <w:bCs w:val="0"/>
          <w:i w:val="0"/>
          <w:iCs w:val="0"/>
          <w:sz w:val="21"/>
          <w:szCs w:val="21"/>
          <w:rtl/>
        </w:rPr>
        <w:t>התשובה לשאלה "למה AI" הורכבה משני חלקים. הראשון: מודלים עובדים היטב עם קונטקסט לא-מובנה — הקוד, ה-Infrastructure as Code, דיאגרמות ארכיטקטורה, מסמכי Swagger שמתארים את ה-API. כל קונטקסט שמזינים לסוכן הופך את הפנטסט לאפקטיבי יותר. השני: ההתפתחות ביכולות המודלים בשנה האחרונה מאפשרת למצוא חולשות שהיו לוקחות לחוקר מיומן שבועות או חודשים — חולשות שמערבות כמה חתיכות קוד או כמה פגיעויות שונות.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[3:07]  </w:t>
            </w:r>
            <w:r>
              <w:rPr>
                <w:rFonts w:ascii="Arial" w:hAnsi="Arial" w:cs="Arial"/>
                <w:b w:val="0"/>
                <w:bCs w:val="0"/>
                <w:i w:val="0"/>
                <w:iCs w:val="0"/>
                <w:sz w:val="20"/>
                <w:szCs w:val="20"/>
                <w:rtl/>
              </w:rPr>
              <w:t>היכולת הזאת לעשות צ'יינינג לכמה פגיעויות שונות, ולייצר הדגמה, לייצר אקספלויט, זו בעצם יכולת חזקה מאוד. כי היא נותנת לצפתי הבטחה את היכולת להבדיל בין רעש לבין בעיה אמיתית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עמודי התווך שהוצגו: איחוד SAST+DAST+SCA עם פנטסט אוטונומי, מודעות לקונטקסט, וממצאים מאומתים</w:t>
      </w:r>
    </w:p>
    <w:p>
      <w:pPr>
        <w:bidi/>
        <w:spacing w:after="160" w:before="0"/>
      </w:pPr>
      <w:r>
        <w:rPr>
          <w:rFonts w:ascii="Arial" w:hAnsi="Arial" w:cs="Arial"/>
          <w:b w:val="0"/>
          <w:bCs w:val="0"/>
          <w:i w:val="0"/>
          <w:iCs w:val="0"/>
          <w:sz w:val="21"/>
          <w:szCs w:val="21"/>
          <w:rtl/>
        </w:rPr>
        <w:t>מעבר לפנטסט, השירות מציע סוויטה של יכולות: סריקת ריפוזיטורי שלם, סריקת Pull Request ספציפי, feedback loop ישירות מה-IDE עוד לפני שנוצר ה-PR, וכן design review ו-threat modeling לארגונים שמבצעים תהליכים כאלה לפני תחילת הפיתוח.</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16.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המודולים לאורך מחזור החיים, עם זמני הריצה הצפויים שלהם, ומתחתם סביבות ההרצה הנתמכות</w:t>
      </w:r>
    </w:p>
    <w:p>
      <w:pPr>
        <w:bidi/>
        <w:spacing w:after="160" w:before="0"/>
      </w:pPr>
      <w:r>
        <w:rPr>
          <w:rFonts w:ascii="Arial" w:hAnsi="Arial" w:cs="Arial"/>
          <w:b w:val="0"/>
          <w:bCs w:val="0"/>
          <w:i w:val="0"/>
          <w:iCs w:val="0"/>
          <w:sz w:val="21"/>
          <w:szCs w:val="21"/>
          <w:rtl/>
        </w:rPr>
        <w:t>נקודה שחזרה על עצמה: מיקום האפליקציה אינו קריטריון. הדרישה היחידה היא endpoint נגיש והוכחת בעלות על הדומיין.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[4:37]  </w:t>
            </w:r>
            <w:r>
              <w:rPr>
                <w:rFonts w:ascii="Arial" w:hAnsi="Arial" w:cs="Arial"/>
                <w:b w:val="0"/>
                <w:bCs w:val="0"/>
                <w:i w:val="0"/>
                <w:iCs w:val="0"/>
                <w:sz w:val="20"/>
                <w:szCs w:val="20"/>
                <w:rtl/>
              </w:rPr>
              <w:t>כל מה שהאג'נט צריך בשביל להתחיל לבצע את הבדיקה זה בעצם end point</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הארכיטקטורה: חמישה שלבים ו-state משותף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[4:37]  </w:t>
            </w:r>
            <w:r>
              <w:rPr>
                <w:rFonts w:ascii="Arial" w:hAnsi="Arial" w:cs="Arial"/>
                <w:b w:val="0"/>
                <w:bCs w:val="0"/>
                <w:i w:val="0"/>
                <w:iCs w:val="0"/>
                <w:sz w:val="20"/>
                <w:szCs w:val="20"/>
                <w:rtl/>
              </w:rPr>
              <w:t>אז המערכת פועלת בחמישה שלבים. הזדהות, שריקה, הרצה, מחקר וניקוי.</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21.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השלבים — Login, Scanning, Managed Exec, Guided Explore, Cleanup — ומתחתם ה-PentestState שמחבר ביניהם</w:t>
      </w:r>
    </w:p>
    <w:p>
      <w:pPr>
        <w:bidi/>
        <w:spacing w:after="160" w:before="0"/>
      </w:pPr>
      <w:r>
        <w:rPr>
          <w:rFonts w:ascii="Arial" w:hAnsi="Arial" w:cs="Arial"/>
          <w:b w:val="0"/>
          <w:bCs w:val="0"/>
          <w:i w:val="0"/>
          <w:iCs w:val="0"/>
          <w:sz w:val="21"/>
          <w:szCs w:val="21"/>
          <w:rtl/>
        </w:rPr>
        <w:t>בשלב ההזדהות הסוכן מתחבר לאפליקציה בעצמו: הוא מפעיל headless browser, ממלא שם משתמש וסיסמה, מטפל ב-OTP וב-redirects, ושומר את הטוקנים ועוגיות ה-session. כל אלה נשמרים ב-shared state.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[6:12]  </w:t>
            </w:r>
            <w:r>
              <w:rPr>
                <w:rFonts w:ascii="Arial" w:hAnsi="Arial" w:cs="Arial"/>
                <w:b w:val="0"/>
                <w:bCs w:val="0"/>
                <w:i w:val="0"/>
                <w:iCs w:val="0"/>
                <w:sz w:val="20"/>
                <w:szCs w:val="20"/>
                <w:rtl/>
              </w:rPr>
              <w:t>הסטייט המשותף בעצם הוא הרכיב שמחבר את כל השלבים שראינו יחד</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3.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ששת התחומים שה-PentestState מחזיק, והסדר שבו הם מתמלאים לאורך הריצה</w:t>
      </w:r>
    </w:p>
    <w:p>
      <w:pPr>
        <w:bidi/>
        <w:spacing w:after="160" w:before="0"/>
      </w:pPr>
      <w:r>
        <w:rPr>
          <w:rFonts w:ascii="Arial" w:hAnsi="Arial" w:cs="Arial"/>
          <w:b w:val="0"/>
          <w:bCs w:val="0"/>
          <w:i w:val="0"/>
          <w:iCs w:val="0"/>
          <w:sz w:val="21"/>
          <w:szCs w:val="21"/>
          <w:rtl/>
        </w:rPr>
        <w:t>בשלב הסריקה רצים סורקים מרובים — חלקם במקביל וחלקם בשרשרת תלויות: סורק שמבצע ניתוח סטטי של הקוד מזין את מעבד המסמכים, שמזין את ה-crawlers שיוצאים לסרוק בפועל. התוצר של כל סורק נכנס ישירות ל-shared state ומשפר את הקלט לשלבים הבאים.</w:t>
      </w:r>
    </w:p>
    <w:p>
      <w:pPr>
        <w:bidi/>
        <w:spacing w:after="160" w:before="0"/>
      </w:pPr>
      <w:r>
        <w:rPr>
          <w:rFonts w:ascii="Arial" w:hAnsi="Arial" w:cs="Arial"/>
          <w:b w:val="0"/>
          <w:bCs w:val="0"/>
          <w:i w:val="0"/>
          <w:iCs w:val="0"/>
          <w:sz w:val="21"/>
          <w:szCs w:val="21"/>
          <w:rtl/>
        </w:rPr>
        <w:t>בשלב ההרצה (Managed Execution) מופעלים playbooks לכל סוגי הסיכונים הנפוצים באפליקציות ווב — הסלמת הרשאות, גישה לאובייקטים ללא אישור (IDOR), הזרקות SQL וכדומה. כל סיכון כזה הוא playbook אחד או 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[7:44]  </w:t>
            </w:r>
            <w:r>
              <w:rPr>
                <w:rFonts w:ascii="Arial" w:hAnsi="Arial" w:cs="Arial"/>
                <w:b w:val="0"/>
                <w:bCs w:val="0"/>
                <w:i w:val="0"/>
                <w:iCs w:val="0"/>
                <w:sz w:val="20"/>
                <w:szCs w:val="20"/>
                <w:rtl/>
              </w:rPr>
              <w:t>וכל פלייבוק הזה זה בעצם מתודולוגיה איך בודקים פיילודים שמשתמשים בהם מראש אסטרטגיות מעקף של הגנות קיימות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יחידת העבודה: ה-Swarm Worker</w:t>
      </w:r>
    </w:p>
    <w:p>
      <w:pPr>
        <w:bidi/>
        <w:spacing w:after="160" w:before="0"/>
      </w:pPr>
      <w:r>
        <w:rPr>
          <w:rFonts w:ascii="Arial" w:hAnsi="Arial" w:cs="Arial"/>
          <w:b w:val="0"/>
          <w:bCs w:val="0"/>
          <w:i w:val="0"/>
          <w:iCs w:val="0"/>
          <w:sz w:val="21"/>
          <w:szCs w:val="21"/>
          <w:rtl/>
        </w:rPr>
        <w:t>כמות המשימות היא מכפלה של מספר ה-playbooks במספר ה-endpoints שנתגלו. כל משימה בודדת מורצת על ידי worker — סוכן LLM עם סט כלים שנבחר לפי סוג הסיכון שהוא אמור לבדוק.</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30.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הכלים שעומדים ל-worker, מה הוא מקבל כקונטקסט, ושלושת סוגי הפלט שהוא מחזיר ל-state</w:t>
      </w:r>
    </w:p>
    <w:p>
      <w:pPr>
        <w:bidi/>
        <w:spacing w:after="160" w:before="0"/>
      </w:pPr>
      <w:r>
        <w:rPr>
          <w:rFonts w:ascii="Arial" w:hAnsi="Arial" w:cs="Arial"/>
          <w:b w:val="0"/>
          <w:bCs w:val="0"/>
          <w:i w:val="0"/>
          <w:iCs w:val="0"/>
          <w:sz w:val="21"/>
          <w:szCs w:val="21"/>
          <w:rtl/>
        </w:rPr>
        <w:t>הדוגמה שניתנה: כלי שבודק חולשה בהזדהות ישתמש כנראה ב-token manipulation וב-vulnerability intelligence כדי לאתר חולשות מוכרות בחלק הספציפי בקוד שמטפל בהזדהות. המרצה הסביר למה זה חשוב מבחינת הלקוח.</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[7:44]  </w:t>
            </w:r>
            <w:r>
              <w:rPr>
                <w:rFonts w:ascii="Arial" w:hAnsi="Arial" w:cs="Arial"/>
                <w:b w:val="0"/>
                <w:bCs w:val="0"/>
                <w:i w:val="0"/>
                <w:iCs w:val="0"/>
                <w:sz w:val="20"/>
                <w:szCs w:val="20"/>
                <w:rtl/>
              </w:rPr>
              <w:t>כי זו הארכיטקטורה מודולרית היא מאפשרת לנו לשירות לקודד את המומחיות שלנו בכל אחד מהטולים האלה ומאפשרת לכם כמגנים פשוט לצרוך את המומחיות הזאת שהיא מתעתקנת מדי יום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אותה מודולריות מאפשרת גם להזין את המומחיות לגבי חולשות חדשות שמתגלות — בהנחה, שצוינה במפורש, שקצב גילוי החולשות יעלה בעידן ה-AI.</w:t>
      </w:r>
    </w:p>
    <w:p>
      <w:pPr>
        <w:bidi/>
        <w:keepNext/>
        <w:spacing w:after="180" w:before="80"/>
      </w:pPr>
      <w:r>
        <w:rPr>
          <w:rFonts w:ascii="Arial" w:hAnsi="Arial" w:cs="Arial"/>
          <w:b/>
          <w:bCs w:val="1"/>
          <w:i w:val="0"/>
          <w:iCs w:val="0"/>
          <w:color w:val="142C4A"/>
          <w:sz w:val="36"/>
          <w:szCs w:val="36"/>
          <w:rtl/>
        </w:rPr>
        <w:t>6. השלב שמייצר את ההבדל: Guided Explorer</w:t>
      </w:r>
    </w:p>
    <w:p>
      <w:pPr>
        <w:bidi/>
        <w:spacing w:after="160" w:before="0"/>
      </w:pPr>
      <w:r>
        <w:rPr>
          <w:rFonts w:ascii="Arial" w:hAnsi="Arial" w:cs="Arial"/>
          <w:b w:val="0"/>
          <w:bCs w:val="0"/>
          <w:i w:val="0"/>
          <w:iCs w:val="0"/>
          <w:sz w:val="21"/>
          <w:szCs w:val="21"/>
          <w:rtl/>
        </w:rPr>
        <w:t>השלב הרביעי הוא זה שמצדיק את המילה "אוטונומי". סוכן נוסף, שאחראי על אסטרטגיה, מנתח את כל מה שידוע עד כה — ה-endpoints שנסרקו, החולשות שאושרו, ניתוח הקוד וה-API specs, היסטוריית המשימות ופערי הכיסוי.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[9:16]  </w:t>
            </w:r>
            <w:r>
              <w:rPr>
                <w:rFonts w:ascii="Arial" w:hAnsi="Arial" w:cs="Arial"/>
                <w:b w:val="0"/>
                <w:bCs w:val="0"/>
                <w:i w:val="0"/>
                <w:iCs w:val="0"/>
                <w:sz w:val="20"/>
                <w:szCs w:val="20"/>
                <w:rtl/>
              </w:rPr>
              <w:t>שהאג'נט הזה יפעיל ריזנינג מבוסס AI, וייצר אנליזה על הפערים הקיימים, ייצר הזדמנויות לשרשר פגיעויות נוספות, ובעצם יסמן טרגטים שהם בעדיפות עליונה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הסוכן האסטרטג מנתח, ושתי דוגמאות למשימות — המעבר הראשוני מול המעברים המסתגלים שנגזרים מתגובות האפליקציה</w:t>
      </w:r>
    </w:p>
    <w:p>
      <w:pPr>
        <w:bidi/>
        <w:spacing w:after="160" w:before="0"/>
      </w:pPr>
      <w:r>
        <w:rPr>
          <w:rFonts w:ascii="Arial" w:hAnsi="Arial" w:cs="Arial"/>
          <w:b w:val="0"/>
          <w:bCs w:val="0"/>
          <w:i w:val="0"/>
          <w:iCs w:val="0"/>
          <w:sz w:val="21"/>
          <w:szCs w:val="21"/>
          <w:rtl/>
        </w:rPr>
        <w:t>הדוגמאות שהוצגו: ניסיון להגיע לאובייקטים ללא אישור על admin endpoints שזוהו בסריקה, או השגת SSRF דרך פרמטר של העלאת קובץ. התוצרים של המשימות האלה מולידים מעבר (pass) נוסף, ואותו לופ חוזר על 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[10:46]  </w:t>
            </w:r>
            <w:r>
              <w:rPr>
                <w:rFonts w:ascii="Arial" w:hAnsi="Arial" w:cs="Arial"/>
                <w:b w:val="0"/>
                <w:bCs w:val="0"/>
                <w:i w:val="0"/>
                <w:iCs w:val="0"/>
                <w:sz w:val="20"/>
                <w:szCs w:val="20"/>
                <w:rtl/>
              </w:rPr>
              <w:t>זה בעצם הריורד העיקרי של האג'נט הזה לייצר אימפקט על האפליקציה שאתם כמגנים יכולים להצביע עליו ולתקן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השלב החמישי הוא ניקוי: כל המשאבים והארטיפקטים שנוצרו במהלך הריצה תועדו ב-shared state לאורך הדרך, ובשלב זה הם מוסרים.</w:t>
      </w:r>
    </w:p>
    <w:p>
      <w:r>
        <w:br w:type="page"/>
      </w:r>
    </w:p>
    <w:p>
      <w:pPr>
        <w:bidi/>
        <w:keepNext/>
        <w:spacing w:after="180" w:before="80"/>
      </w:pPr>
      <w:r>
        <w:rPr>
          <w:rFonts w:ascii="Arial" w:hAnsi="Arial" w:cs="Arial"/>
          <w:b/>
          <w:bCs w:val="1"/>
          <w:i w:val="0"/>
          <w:iCs w:val="0"/>
          <w:color w:val="142C4A"/>
          <w:sz w:val="36"/>
          <w:szCs w:val="36"/>
          <w:rtl/>
        </w:rPr>
        <w:t>7. בטיחות: ארבע שכבות בקרה</w:t>
      </w:r>
    </w:p>
    <w:p>
      <w:pPr>
        <w:bidi/>
        <w:spacing w:after="160" w:before="0"/>
      </w:pPr>
      <w:r>
        <w:rPr>
          <w:rFonts w:ascii="Arial" w:hAnsi="Arial" w:cs="Arial"/>
          <w:b w:val="0"/>
          <w:bCs w:val="0"/>
          <w:i w:val="0"/>
          <w:iCs w:val="0"/>
          <w:sz w:val="21"/>
          <w:szCs w:val="21"/>
          <w:rtl/>
        </w:rPr>
        <w:t>זה היה החלק שהמרצה הקדים ואמר שרבים בקהל כנראה חשבו עליו — סוכן עם יכולות הרסניות בהגדרה, שרץ על התשתית שלכם. התשובה שהוצגה היא סטאק בן ארבע שכבות, שתיים דטרמיניסטיות ושתיים התנהגותיות.</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41.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השכבות מלמטה למעלה: בידוד רשת, מדיניות Cedar, הערכת LLM משנית, ו-guardrails על תוכן</w:t>
      </w:r>
    </w:p>
    <w:p>
      <w:pPr>
        <w:bidi/>
        <w:spacing w:after="160" w:before="0"/>
      </w:pPr>
      <w:r>
        <w:rPr>
          <w:rFonts w:ascii="Arial" w:hAnsi="Arial" w:cs="Arial"/>
          <w:b w:val="0"/>
          <w:bCs w:val="0"/>
          <w:i w:val="0"/>
          <w:iCs w:val="0"/>
          <w:sz w:val="21"/>
          <w:szCs w:val="21"/>
          <w:rtl/>
        </w:rPr>
        <w:t>בשכבה הראשונה, בקרות רשת מבטיחות שכל התעבורה בריצה יוצאת דרך פרוקסי ורק לדומיינים שאושרו והוכחה עליהם בעלות. בשכבה השנייה נכנסת Cedar — שפת האוטוריזציה שפיתחה AWS, שמקבלת החלטות בשיטת automated reasoning.</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[12:19]  </w:t>
            </w:r>
            <w:r>
              <w:rPr>
                <w:rFonts w:ascii="Arial" w:hAnsi="Arial" w:cs="Arial"/>
                <w:b w:val="0"/>
                <w:bCs w:val="0"/>
                <w:i w:val="0"/>
                <w:iCs w:val="0"/>
                <w:sz w:val="20"/>
                <w:szCs w:val="20"/>
                <w:rtl/>
              </w:rPr>
              <w:t>ובעצם מה שאנחנו עושים עם סידר זה אנחנו מאשררים כל טול קול שהאג'נט עושה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האישור אינו רק על עצם הקריאה אלא גם על הפרמטרים שלה, ובנוסף מורץ pattern matching על התגובה כדי לוודא שהיא תואמת למצופה.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[12:19]  </w:t>
            </w:r>
            <w:r>
              <w:rPr>
                <w:rFonts w:ascii="Arial" w:hAnsi="Arial" w:cs="Arial"/>
                <w:b w:val="0"/>
                <w:bCs w:val="0"/>
                <w:i w:val="0"/>
                <w:iCs w:val="0"/>
                <w:sz w:val="20"/>
                <w:szCs w:val="20"/>
                <w:rtl/>
              </w:rPr>
              <w:t>זה אומר, הנגנון דטרמיניסטי אין פה שום אל אלם עדיין שמחליט את ההחלטה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מעל אלה יושבות שתי שכבות מבוססות LLM: סוכן evaluation שמפעיל LLM as a judge על פעילות הכלים, ו-guardrails שמבצעים content filtering ומניעת prompt injections שעלולים לצוץ במהלך הריצה.</w:t>
      </w:r>
    </w:p>
    <w:p>
      <w:pPr>
        <w:bidi/>
        <w:keepNext/>
        <w:spacing w:after="180" w:before="80"/>
      </w:pPr>
      <w:r>
        <w:rPr>
          <w:rFonts w:ascii="Arial" w:hAnsi="Arial" w:cs="Arial"/>
          <w:b/>
          <w:bCs w:val="1"/>
          <w:i w:val="0"/>
          <w:iCs w:val="0"/>
          <w:color w:val="142C4A"/>
          <w:sz w:val="36"/>
          <w:szCs w:val="36"/>
          <w:rtl/>
        </w:rPr>
        <w:t>8. ולידציה: להבדיל בין רעש לבעיה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[13:50]  </w:t>
            </w:r>
            <w:r>
              <w:rPr>
                <w:rFonts w:ascii="Arial" w:hAnsi="Arial" w:cs="Arial"/>
                <w:b w:val="0"/>
                <w:bCs w:val="0"/>
                <w:i w:val="0"/>
                <w:iCs w:val="0"/>
                <w:sz w:val="20"/>
                <w:szCs w:val="20"/>
                <w:rtl/>
              </w:rPr>
              <w:t>ולידציה זה בעצם היכולת להבדיל בין רעש לבעיות אמיתיות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העיקרון שהוצג: היכן שאפשר — ולידציה דטרמיניסטית. ב-TLS אפשר לאמת קריפטוגרפית שרשראות של certificates; בדפדפן אפשר לנטר את ה-DOM. היכן שאי אפשר, השירות משתמש ב-assertions — בדומה לטסטים בהנדסת תוכנה. לכל ממצא מוגדרות מראש N assertions שקובעות איך נראה ממצא מסוג זה ומה התנאים שהופכים אותו לממצא ברמת סבירות מסוימת.</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47.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ה-pipeline מזיהוי ועד אישור, וארבע רמות הביטחון עם הקריטריון לכל אחת</w:t>
      </w:r>
    </w:p>
    <w:p>
      <w:pPr>
        <w:bidi/>
        <w:spacing w:after="160" w:before="0"/>
      </w:pPr>
      <w:r>
        <w:rPr>
          <w:rFonts w:ascii="Arial" w:hAnsi="Arial" w:cs="Arial"/>
          <w:b w:val="0"/>
          <w:bCs w:val="0"/>
          <w:i w:val="0"/>
          <w:iCs w:val="0"/>
          <w:sz w:val="21"/>
          <w:szCs w:val="21"/>
          <w:rtl/>
        </w:rPr>
        <w:t>בפועל, כל ממצא מועבר לסוכן ולידטור נפרד שמנסה לשחזר אותו — או להפריך אותו.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[15:25]  </w:t>
            </w:r>
            <w:r>
              <w:rPr>
                <w:rFonts w:ascii="Arial" w:hAnsi="Arial" w:cs="Arial"/>
                <w:b w:val="0"/>
                <w:bCs w:val="0"/>
                <w:i w:val="0"/>
                <w:iCs w:val="0"/>
                <w:sz w:val="20"/>
                <w:szCs w:val="20"/>
                <w:rtl/>
              </w:rPr>
              <w:t>פיינדינג שאותו אייג'נט הצליח להפריך הם בעצם פולס פוזיטיב</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בסיכום החלק הראשון נוסחה ההבחנה מול הכלים הקיימים: SAST, DAST ו-SCA עובדים לרוב בבידוד, כל אחד לעצמו.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[15:25]  </w:t>
            </w:r>
            <w:r>
              <w:rPr>
                <w:rFonts w:ascii="Arial" w:hAnsi="Arial" w:cs="Arial"/>
                <w:b w:val="0"/>
                <w:bCs w:val="0"/>
                <w:i w:val="0"/>
                <w:iCs w:val="0"/>
                <w:sz w:val="20"/>
                <w:szCs w:val="20"/>
                <w:rtl/>
              </w:rPr>
              <w:t>security agent הוא pipeline אחד שמממש גם שריקות דינמיות, גם שריקות סטטיות אבל גם את ה-exploration מבוסס AI הזה שראינו קודם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חוויית המשתמש: Agent Spaces ודרישות אבטחה</w:t>
      </w:r>
    </w:p>
    <w:p>
      <w:pPr>
        <w:bidi/>
        <w:spacing w:after="160" w:before="0"/>
      </w:pPr>
      <w:r>
        <w:rPr>
          <w:rFonts w:ascii="Arial" w:hAnsi="Arial" w:cs="Arial"/>
          <w:b w:val="0"/>
          <w:bCs w:val="0"/>
          <w:i w:val="0"/>
          <w:iCs w:val="0"/>
          <w:sz w:val="21"/>
          <w:szCs w:val="21"/>
          <w:rtl/>
        </w:rPr>
        <w:t>מאי פרץ מולא פתחה את החלק השני בשאלה לקהל, שהיא גם התזה של הסשן כולו.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[16:58]  </w:t>
            </w:r>
            <w:r>
              <w:rPr>
                <w:rFonts w:ascii="Arial" w:hAnsi="Arial" w:cs="Arial"/>
                <w:b w:val="0"/>
                <w:bCs w:val="0"/>
                <w:i w:val="0"/>
                <w:iCs w:val="0"/>
                <w:sz w:val="20"/>
                <w:szCs w:val="20"/>
                <w:rtl/>
              </w:rPr>
              <w:t>כשמתחילים לבנות אפליקציה חדשה מתי בעצם מתחילים לחשוב על הבטחה? האם זה בזמן כתיבת הקוד או לפני עלייה לפרודקשן? התשובה היא הרבה לפני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יחידת הארגון בשירות היא Agent Space. הוא מכיל את הקונפיגורציה הרלוונטית לאפליקציה — הרשאות גישה, חיבור לריפוזיטורי — ומאגד את ארבעת המודולים.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[16:58]  </w:t>
            </w:r>
            <w:r>
              <w:rPr>
                <w:rFonts w:ascii="Arial" w:hAnsi="Arial" w:cs="Arial"/>
                <w:b w:val="0"/>
                <w:bCs w:val="0"/>
                <w:i w:val="0"/>
                <w:iCs w:val="0"/>
                <w:sz w:val="20"/>
                <w:szCs w:val="20"/>
                <w:rtl/>
              </w:rPr>
              <w:t>אתם יכולים לחשוב על Space כעל קונטיינר לוגי לאפליקציה שלכם. לכל אפליקציה, Space משלה.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51.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ה-Agent Space בקונסול: ארבעת המודולים במצב Ready, וניהול גישת המשתמשים ל-web app</w:t>
      </w:r>
    </w:p>
    <w:p>
      <w:pPr>
        <w:bidi/>
        <w:spacing w:after="160" w:before="0"/>
      </w:pPr>
      <w:r>
        <w:rPr>
          <w:rFonts w:ascii="Arial" w:hAnsi="Arial" w:cs="Arial"/>
          <w:b w:val="0"/>
          <w:bCs w:val="0"/>
          <w:i w:val="0"/>
          <w:iCs w:val="0"/>
          <w:sz w:val="21"/>
          <w:szCs w:val="21"/>
          <w:rtl/>
        </w:rPr>
        <w:t>נקודה תפעולית שצוינה: אדמיניסטרטור מגדיר את ה-Space ואת ההרשאות, אך משתמשי הקצה ניגשים לאפליקציית ה-Web של AWS Security Agent — בלי גישה לקונסול של AWS. ההפרדה ל-Spaces מאפשרת לכל צוות להתמקד באפליקציה שלו.</w:t>
      </w:r>
    </w:p>
    <w:p>
      <w:pPr>
        <w:bidi/>
        <w:spacing w:after="160" w:before="0"/>
      </w:pPr>
      <w:r>
        <w:rPr>
          <w:rFonts w:ascii="Arial" w:hAnsi="Arial" w:cs="Arial"/>
          <w:b w:val="0"/>
          <w:bCs w:val="0"/>
          <w:i w:val="0"/>
          <w:iCs w:val="0"/>
          <w:sz w:val="21"/>
          <w:szCs w:val="21"/>
          <w:rtl/>
        </w:rPr>
        <w:t>השלב הבא הוא הגדרת מה נחשב "מאובטח" בארגון, באמצעות Security Requirements. אפשר להשתמש בסט המנוהל של AWS שמממש את ה-best practices שלה, ליצור דרישות מותאמות למדיניות הארגון, או לשלב בין השניים. הדרישות נבדקות אוטומטית בכל Code Review ו-Design Review.</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[18:31]  </w:t>
            </w:r>
            <w:r>
              <w:rPr>
                <w:rFonts w:ascii="Arial" w:hAnsi="Arial" w:cs="Arial"/>
                <w:b w:val="0"/>
                <w:bCs w:val="0"/>
                <w:i w:val="0"/>
                <w:iCs w:val="0"/>
                <w:sz w:val="20"/>
                <w:szCs w:val="20"/>
                <w:rtl/>
              </w:rPr>
              <w:t>כתיבת הדרישות נעשית בשפה טבעית כך שאין צורך לכתוב חוקים או סקריפטים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56.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ניהול חבילות דרישות בקונסול — חבילה מנוהלת לצד חבילה מותאמת, עם שתי דרישות מוגדרות</w:t>
      </w:r>
    </w:p>
    <w:p>
      <w:pPr>
        <w:bidi/>
        <w:spacing w:after="160" w:before="0"/>
      </w:pPr>
      <w:r>
        <w:rPr>
          <w:rFonts w:ascii="Arial" w:hAnsi="Arial" w:cs="Arial"/>
          <w:b w:val="0"/>
          <w:bCs w:val="0"/>
          <w:i w:val="0"/>
          <w:iCs w:val="0"/>
          <w:sz w:val="21"/>
          <w:szCs w:val="21"/>
          <w:rtl/>
        </w:rPr>
        <w:t>הדוגמה שנותחה על הבמה היא דרישת JWT. לכל דרישה שני חלקים: applicability — על מה היא חלה (במקרה זה כל אפליקציית ווב או API שמשתמשת ב-JWT); ו-compliance criteria — מה ייחשב לעמידה בה. כאן: שהאפליקציה מאמתת כל טוקן שהיא מקבלת, ובודקת את אלגוריתם החתימה, את ה-issuer ואת ה-audience.</w:t>
      </w:r>
    </w:p>
    <w:p>
      <w:pPr>
        <w:bidi/>
        <w:keepNext/>
        <w:spacing w:after="180" w:before="80"/>
      </w:pPr>
      <w:r>
        <w:rPr>
          <w:rFonts w:ascii="Arial" w:hAnsi="Arial" w:cs="Arial"/>
          <w:b/>
          <w:bCs w:val="1"/>
          <w:i w:val="0"/>
          <w:iCs w:val="0"/>
          <w:color w:val="142C4A"/>
          <w:sz w:val="36"/>
          <w:szCs w:val="36"/>
          <w:rtl/>
        </w:rPr>
        <w:t>10. Design Review ו-Threat Modeling</w:t>
      </w:r>
    </w:p>
    <w:p>
      <w:pPr>
        <w:bidi/>
        <w:spacing w:after="160" w:before="0"/>
      </w:pPr>
      <w:r>
        <w:rPr>
          <w:rFonts w:ascii="Arial" w:hAnsi="Arial" w:cs="Arial"/>
          <w:b w:val="0"/>
          <w:bCs w:val="0"/>
          <w:i w:val="0"/>
          <w:iCs w:val="0"/>
          <w:sz w:val="21"/>
          <w:szCs w:val="21"/>
          <w:rtl/>
        </w:rPr>
        <w:t>צוואר הבקבוק שתואר: צוותי אבטחה נדרשים לאשר כל פיצ'ר או יכולת שעולה לפרודקשן. ה-Design Review נועד להקדים את הזיהוי. הסוכן סורק את מסמכי העיצוב מול דרישות האבטחה שהוגדרו ומזהה פערים ועמימויות.</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59.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דוח Design Review על OWASP Juice Shop: ארבע קטגוריות הסיווג ו-12 ממצאים מקושרים לדרישות שהופרו</w:t>
      </w:r>
    </w:p>
    <w:p>
      <w:pPr>
        <w:bidi/>
        <w:spacing w:after="160" w:before="0"/>
      </w:pPr>
      <w:r>
        <w:rPr>
          <w:rFonts w:ascii="Arial" w:hAnsi="Arial" w:cs="Arial"/>
          <w:b w:val="0"/>
          <w:bCs w:val="0"/>
          <w:i w:val="0"/>
          <w:iCs w:val="0"/>
          <w:sz w:val="21"/>
          <w:szCs w:val="21"/>
          <w:rtl/>
        </w:rPr>
        <w:t>הממצאים מסווגים לארבע קטגוריות: Non-compliant, Insufficient data, Compliant ו-Not applicable. המסמכים שאפשר להזין כוללים מסמכי מוצר, דיאגרמות ארכיטקטורה ומסמכי threat modeling — הסוכן מסתכל עליהם כמכלול אחד. בממצא שהודגם, המסמכים ציינו הקמת שרת FTP לשמירת מסמכי החברה, בניגוד לדרישה שאוסרת זאת; הדוח כלל גם את ההסבר למה וגם remediation guidance.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[21:38]  </w:t>
            </w:r>
            <w:r>
              <w:rPr>
                <w:rFonts w:ascii="Arial" w:hAnsi="Arial" w:cs="Arial"/>
                <w:b w:val="0"/>
                <w:bCs w:val="0"/>
                <w:i w:val="0"/>
                <w:iCs w:val="0"/>
                <w:sz w:val="20"/>
                <w:szCs w:val="20"/>
                <w:rtl/>
              </w:rPr>
              <w:t>אנחנו חוזרים כאן לעולמות של פרואקטיב סקיוריטי. זיהוי פערי הבטחה עוד לפני שנרשמה שורת קוד אחת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יכולת ה-Threat Modeling לוקחת את זה צעד קדימה. היא נשענת על שני מקורות: Scope Docs (מסמכי עיצוב, דיאגרמות, API specs) וקוד המקור. הסוכן מצליב ביניהם, לומד את האפליקציה ומחפש את נקודות התורפה. התוצר מורכב מ-System Overview ומרשימת איומים פוטנציאליים.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[23:12]  </w:t>
            </w:r>
            <w:r>
              <w:rPr>
                <w:rFonts w:ascii="Arial" w:hAnsi="Arial" w:cs="Arial"/>
                <w:b w:val="0"/>
                <w:bCs w:val="0"/>
                <w:i w:val="0"/>
                <w:iCs w:val="0"/>
                <w:sz w:val="20"/>
                <w:szCs w:val="20"/>
                <w:rtl/>
              </w:rPr>
              <w:t>לכל ממצא יש סיווג לפי סטרייד, חומרת הממצא וגם המלצות פרקטיות למיטיגציה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61.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ריצת Threat Model שהושלמה תוך 34 דקות: 22 איומים, פילוח חומרה ופילוח לפי קטגוריות STRIDE</w:t>
      </w:r>
    </w:p>
    <w:p>
      <w:r>
        <w:br w:type="page"/>
      </w:r>
    </w:p>
    <w:p>
      <w:pPr>
        <w:bidi/>
        <w:keepNext/>
        <w:spacing w:after="180" w:before="80"/>
      </w:pPr>
      <w:r>
        <w:rPr>
          <w:rFonts w:ascii="Arial" w:hAnsi="Arial" w:cs="Arial"/>
          <w:b/>
          <w:bCs w:val="1"/>
          <w:i w:val="0"/>
          <w:iCs w:val="0"/>
          <w:color w:val="142C4A"/>
          <w:sz w:val="36"/>
          <w:szCs w:val="36"/>
          <w:rtl/>
        </w:rPr>
        <w:t>11. Code Review ופנטסט</w:t>
      </w:r>
    </w:p>
    <w:p>
      <w:pPr>
        <w:bidi/>
        <w:spacing w:after="160" w:before="0"/>
      </w:pPr>
      <w:r>
        <w:rPr>
          <w:rFonts w:ascii="Arial" w:hAnsi="Arial" w:cs="Arial"/>
          <w:b w:val="0"/>
          <w:bCs w:val="0"/>
          <w:i w:val="0"/>
          <w:iCs w:val="0"/>
          <w:sz w:val="21"/>
          <w:szCs w:val="21"/>
          <w:rtl/>
        </w:rPr>
        <w:t>בשלב הפיתוח הסוכן מלווה בשתי דרכים, לפי ה-workflow של הצוות: סריקת ריפוזיטורי מלא, אינטגרציה עם GitHub לסריקת כל Pull Request, או שילוב. האינטגרציה נעשית באישור אפליקציית ה-Security Agent ב-GitHub, ברמת הארגון או ברמת האפליקציה. לכל Agent Space מגדירים על בסיס מה ירוץ ה-review — פגיעויות נפוצות, דרישות האבטחה שהוגדרו, או שניהם.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[24:45]  </w:t>
            </w:r>
            <w:r>
              <w:rPr>
                <w:rFonts w:ascii="Arial" w:hAnsi="Arial" w:cs="Arial"/>
                <w:b w:val="0"/>
                <w:bCs w:val="0"/>
                <w:i w:val="0"/>
                <w:iCs w:val="0"/>
                <w:sz w:val="20"/>
                <w:szCs w:val="20"/>
                <w:rtl/>
              </w:rPr>
              <w:t>כאשר האגנט מזהה חולשה הוא מפרסם נערה בפול ריקווסט במקום הרלוונטי המפתח נשאר בסביבת העבודה שלו בלי לעשות איזשהו contact switching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בדוגמה שהוצגה, קטע קוד השתמש ב-JWT verification עם שני אלגוריתמים קריפטוגרפיים — הפרה של הדרישה שהוגדרה קודם. נקודה שהודגשה: ב-PR רואים רק מה השתנה, ולכן חיבור הריפוזיטורי המלא נותן לסוכן קונטקסט על הארכיטקטורה, על ה-trust boundaries ועל ה-data flows — ומאפשר לאתר פערים שנוצרים דווקא מהאינטראקציה בין החלקים.</w:t>
      </w:r>
    </w:p>
    <w:p>
      <w:pPr>
        <w:bidi/>
        <w:spacing w:after="160" w:before="0"/>
      </w:pPr>
      <w:r>
        <w:rPr>
          <w:rFonts w:ascii="Arial" w:hAnsi="Arial" w:cs="Arial"/>
          <w:b w:val="0"/>
          <w:bCs w:val="0"/>
          <w:i w:val="0"/>
          <w:iCs w:val="0"/>
          <w:sz w:val="21"/>
          <w:szCs w:val="21"/>
          <w:rtl/>
        </w:rPr>
        <w:t>הפנטסט הוא, בלשונה, "המקום שבו הכל מתחבר".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[26:17]  </w:t>
            </w:r>
            <w:r>
              <w:rPr>
                <w:rFonts w:ascii="Arial" w:hAnsi="Arial" w:cs="Arial"/>
                <w:b w:val="0"/>
                <w:bCs w:val="0"/>
                <w:i w:val="0"/>
                <w:iCs w:val="0"/>
                <w:sz w:val="20"/>
                <w:szCs w:val="20"/>
                <w:rtl/>
              </w:rPr>
              <w:t>האג'נט לא מגיע לכאן כקופסה שחורה עם URL הוא לומד את האפליקציה שלנו הוא מכיר את האפליקציה שלנו מהקונטקס שנתנו לו קודם לכן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ההגדרה כוללת Target URL — דומיין ציבורי או endpoint ב-VPC פרטי; בחירת הבדיקות, כאשר ברירת המחדל היא OWASP Top 10 לכל אפליקציית ווב או API; אפשרות להחריג בדיקות שאינן רלוונטיות כדי לקצר את זמן הריצה; החרגת כתובות מסוימות; ו-custom HTTP header שמתייג את התעבורה מהסוכן, כדי שה-SOC הארגוני יזהה אותה כפעילות לגיטימית ויאפשר אותה בכלי ההגנה.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[27:49]  </w:t>
            </w:r>
            <w:r>
              <w:rPr>
                <w:rFonts w:ascii="Arial" w:hAnsi="Arial" w:cs="Arial"/>
                <w:b w:val="0"/>
                <w:bCs w:val="0"/>
                <w:i w:val="0"/>
                <w:iCs w:val="0"/>
                <w:sz w:val="20"/>
                <w:szCs w:val="20"/>
                <w:rtl/>
              </w:rPr>
              <w:t>הוא בונה את תרחישי התקיפה בהתאם לאפליקציה ומקצר את התהליך משבועות לימים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דוח הפנטסט מציג לכל ממצא את רמת הביטחון של הסוכן ואת חומרת הממצא, את תיאור הפגיעות ומיקומה בקוד, את תרחיש הניצול, steps to reproduce המבוססים על הקוד עצמו, ובשלב הרמדיאציה — קטע קוד לדוגמה לתיקון. בדוגמה שהוצגה הסוכן זיהה שאפשר לעקוף את מנגנון ה-JWT verification באמצעות טוקן שהמשתמש מייצר לעצמו, ולהתחזות למשתמש אחר עד לשליטה רחבה על האפליקציה.</w:t>
      </w:r>
    </w:p>
    <w:p>
      <w:pPr>
        <w:bidi/>
        <w:keepNext/>
        <w:spacing w:after="180" w:before="80"/>
      </w:pPr>
      <w:r>
        <w:rPr>
          <w:rFonts w:ascii="Arial" w:hAnsi="Arial" w:cs="Arial"/>
          <w:b/>
          <w:bCs w:val="1"/>
          <w:i w:val="0"/>
          <w:iCs w:val="0"/>
          <w:color w:val="142C4A"/>
          <w:sz w:val="36"/>
          <w:szCs w:val="36"/>
          <w:rtl/>
        </w:rPr>
        <w:t>12. AWS Continuum</w:t>
      </w:r>
    </w:p>
    <w:p>
      <w:pPr>
        <w:bidi/>
        <w:spacing w:after="160" w:before="0"/>
      </w:pPr>
      <w:r>
        <w:rPr>
          <w:rFonts w:ascii="Arial" w:hAnsi="Arial" w:cs="Arial"/>
          <w:b w:val="0"/>
          <w:bCs w:val="0"/>
          <w:i w:val="0"/>
          <w:iCs w:val="0"/>
          <w:sz w:val="21"/>
          <w:szCs w:val="21"/>
          <w:rtl/>
        </w:rPr>
        <w:t>החלק האחרון היה ההכרזה: AWS Continuum, שירות האבטחה שלתוכו נכנס Security Agent.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[29:24]  </w:t>
            </w:r>
            <w:r>
              <w:rPr>
                <w:rFonts w:ascii="Arial" w:hAnsi="Arial" w:cs="Arial"/>
                <w:b w:val="0"/>
                <w:bCs w:val="0"/>
                <w:i w:val="0"/>
                <w:iCs w:val="0"/>
                <w:sz w:val="20"/>
                <w:szCs w:val="20"/>
                <w:rtl/>
              </w:rPr>
              <w:t>שירות ההבטחה של AWS, שנועד לסייע ללקוחות לעשות security at machine speed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שלושת הכוחות שהוצגו כרקע: תוקפים מנצלים יכולות אג'נטיות כדי לזהות ולנצל פגיעויות מהר מאי פעם; מפתחים משתמשים בכלי AI ומגדילים את ה-code base ואיתו את שטח התקיפה; וצוותי האבטחה עדיין עובדים במודל ריאקטיבי — הכלים מזהים בעיות אחרי שהן כבר רצות בפרודקשן.</w:t>
      </w:r>
    </w:p>
    <w:p>
      <w:pPr>
        <w:bidi/>
        <w:spacing w:after="160" w:before="0"/>
      </w:pPr>
      <w:r>
        <w:rPr>
          <w:rFonts w:ascii="Arial" w:hAnsi="Arial" w:cs="Arial"/>
          <w:b w:val="0"/>
          <w:bCs w:val="0"/>
          <w:i w:val="0"/>
          <w:iCs w:val="0"/>
          <w:sz w:val="21"/>
          <w:szCs w:val="21"/>
          <w:rtl/>
        </w:rPr>
        <w:t>הלופ של Continuum מורכב מארבעה שלבים סביב Business Impact: Detect, Prioritize, Validate, Remediate. בשלב הזיהוי, Continuum לומד את הפגיעויות שצוותי האבטחה התמודדו איתן בעבר ומריץ סריקה לזיהוי נוספות, לצד סורקים אחרים בסביבה כמו מוצרי Cloud Security. החידוש המרכזי הוא בתיעדוף: במקום להסתמך רק על הקונטקסט של הממצא (למשל האם הרכיב נגיש לעולם או מחובר לדאטה רגיש), Continuum מוודא שהממצא אכן ניתן לניצול.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[30:57]  </w:t>
            </w:r>
            <w:r>
              <w:rPr>
                <w:rFonts w:ascii="Arial" w:hAnsi="Arial" w:cs="Arial"/>
                <w:b w:val="0"/>
                <w:bCs w:val="0"/>
                <w:i w:val="0"/>
                <w:iCs w:val="0"/>
                <w:sz w:val="20"/>
                <w:szCs w:val="20"/>
                <w:rtl/>
              </w:rPr>
              <w:t>קונטיניום יכול להריץ שחזור של התקיפה בסביבת סנדבוקס מבודדת ולתת לנו תובנות על אם הממצא אכן אקספלוידיבל בסביבה שלנו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בשלב הרמדיאציה, לפי התיאור שניתן, Continuum פועל כחבר צוות: משנה IaC, מתקן Security Groups או IAM Policies לפי הממצא. הלופ רץ באופן מתמשך ומעביר את האבטחה מרמת האפליקציה לרמת התשתית.</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076.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מיצוב השירותים: Security Agent זמין היום ורץ on-demand, בתוך המסגרת הרחבה של Continuum</w:t>
      </w:r>
    </w:p>
    <w:p>
      <w:pPr>
        <w:bidi/>
        <w:spacing w:after="160" w:before="0"/>
      </w:pPr>
      <w:r>
        <w:rPr>
          <w:rFonts w:ascii="Arial" w:hAnsi="Arial" w:cs="Arial"/>
          <w:b w:val="0"/>
          <w:bCs w:val="0"/>
          <w:i w:val="0"/>
          <w:iCs w:val="0"/>
          <w:sz w:val="21"/>
          <w:szCs w:val="21"/>
          <w:rtl/>
        </w:rPr>
        <w:t>חלוקת הזמנים שנמסרה: Security Agent הוכרז ב-re:Invent וזמין היום, עם יכולות שרצות on-demand. ביוני הוכרז Continuum כאבולוציה שלו, שמשנה את אופן הפעולה מ-on-demand לפעולה מתמשכת.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[32:32]  </w:t>
            </w:r>
            <w:r>
              <w:rPr>
                <w:rFonts w:ascii="Arial" w:hAnsi="Arial" w:cs="Arial"/>
                <w:b w:val="0"/>
                <w:bCs w:val="0"/>
                <w:i w:val="0"/>
                <w:iCs w:val="0"/>
                <w:sz w:val="20"/>
                <w:szCs w:val="20"/>
                <w:rtl/>
              </w:rPr>
              <w:t>Continuum Code Vulnerabilities נמצא כיום בגייטד פריביו ומלווה את מחזור חיי הפעולה משלב הזיהוי ועד לשלב הפעולה</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נקודה מעשית  </w:t>
            </w:r>
            <w:r>
              <w:rPr>
                <w:rFonts w:ascii="Arial" w:hAnsi="Arial" w:cs="Arial"/>
                <w:b w:val="0"/>
                <w:bCs w:val="0"/>
                <w:i w:val="0"/>
                <w:iCs w:val="0"/>
                <w:sz w:val="20"/>
                <w:szCs w:val="20"/>
                <w:rtl/>
              </w:rPr>
              <w:t>לא נדרשת מיגרציה בין השירותים. בלשון המרצה: "השירות של Continuum מתפתח לתוך עצמו כך שלא תצטרכו לבצע איזושהי מיגרסיה בהמשך אותו דאטה, אותו קונסול, ההשקעה שלכם נשמרת" [32:32].</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13. מה לוקחים מכאן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[34:06]  </w:t>
            </w:r>
            <w:r>
              <w:rPr>
                <w:rFonts w:ascii="Arial" w:hAnsi="Arial" w:cs="Arial"/>
                <w:b w:val="0"/>
                <w:bCs w:val="0"/>
                <w:i w:val="0"/>
                <w:iCs w:val="0"/>
                <w:sz w:val="20"/>
                <w:szCs w:val="20"/>
                <w:rtl/>
              </w:rPr>
              <w:t>זה ההבנה שהבטחה יכולה להיות פרואקטיבית ולעשות הרבה לפני שהגענו לפרודקשן</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יש נתיב התנסות ללא עלות מיידית. </w:t>
      </w:r>
      <w:r>
        <w:rPr>
          <w:rFonts w:ascii="Arial" w:hAnsi="Arial" w:cs="Arial"/>
          <w:b w:val="0"/>
          <w:bCs w:val="0"/>
          <w:i w:val="0"/>
          <w:iCs w:val="0"/>
          <w:sz w:val="21"/>
          <w:szCs w:val="21"/>
          <w:rtl/>
        </w:rPr>
        <w:t>בסיום הוצע free trial של חודשיים לכל חשבון AWS [34:06] — מספיק כדי להריץ Design Review ו-Threat Model על אפליקציה אחת ולראות מה חוזר.</w:t>
      </w:r>
    </w:p>
    <w:p>
      <w:pPr>
        <w:bidi/>
        <w:spacing w:after="80"/>
      </w:pPr>
      <w:r>
        <w:rPr>
          <w:rFonts w:ascii="Arial" w:hAnsi="Arial" w:cs="Arial"/>
          <w:b/>
          <w:bCs w:val="1"/>
          <w:i w:val="0"/>
          <w:iCs w:val="0"/>
          <w:sz w:val="21"/>
          <w:szCs w:val="21"/>
          <w:rtl/>
        </w:rPr>
        <w:t xml:space="preserve">•  הערך הראשוני הוא דווקא בשלב העיצוב. </w:t>
      </w:r>
      <w:r>
        <w:rPr>
          <w:rFonts w:ascii="Arial" w:hAnsi="Arial" w:cs="Arial"/>
          <w:b w:val="0"/>
          <w:bCs w:val="0"/>
          <w:i w:val="0"/>
          <w:iCs w:val="0"/>
          <w:sz w:val="21"/>
          <w:szCs w:val="21"/>
          <w:rtl/>
        </w:rPr>
        <w:t>Design Review ו-Threat Modeling רצים על מסמכים בלבד, לא דורשים endpoint חי ולא נגיעה בפרודקשן — זו נקודת הכניסה בעלת הסיכון הנמוך ביותר.</w:t>
      </w:r>
    </w:p>
    <w:p>
      <w:pPr>
        <w:bidi/>
        <w:spacing w:after="80"/>
      </w:pPr>
      <w:r>
        <w:rPr>
          <w:rFonts w:ascii="Arial" w:hAnsi="Arial" w:cs="Arial"/>
          <w:b/>
          <w:bCs w:val="1"/>
          <w:i w:val="0"/>
          <w:iCs w:val="0"/>
          <w:sz w:val="21"/>
          <w:szCs w:val="21"/>
          <w:rtl/>
        </w:rPr>
        <w:t xml:space="preserve">•  ההשקעה האמיתית היא בדרישות האבטחה. </w:t>
      </w:r>
      <w:r>
        <w:rPr>
          <w:rFonts w:ascii="Arial" w:hAnsi="Arial" w:cs="Arial"/>
          <w:b w:val="0"/>
          <w:bCs w:val="0"/>
          <w:i w:val="0"/>
          <w:iCs w:val="0"/>
          <w:sz w:val="21"/>
          <w:szCs w:val="21"/>
          <w:rtl/>
        </w:rPr>
        <w:t>הדרישות נכתבות בשפה טבעית, פעם אחת, וחלות על כל האפליקציות. זה הרכיב שהופך את השירות מסורק גנרי לכלי שמאכף את המדיניות של הארגון הספציפי.</w:t>
      </w:r>
    </w:p>
    <w:p>
      <w:pPr>
        <w:bidi/>
        <w:spacing w:after="80"/>
      </w:pPr>
      <w:r>
        <w:rPr>
          <w:rFonts w:ascii="Arial" w:hAnsi="Arial" w:cs="Arial"/>
          <w:b/>
          <w:bCs w:val="1"/>
          <w:i w:val="0"/>
          <w:iCs w:val="0"/>
          <w:sz w:val="21"/>
          <w:szCs w:val="21"/>
          <w:rtl/>
        </w:rPr>
        <w:t xml:space="preserve">•  לפני הרצת פנטסט יש עבודת תיאום פנימית. </w:t>
      </w:r>
      <w:r>
        <w:rPr>
          <w:rFonts w:ascii="Arial" w:hAnsi="Arial" w:cs="Arial"/>
          <w:b w:val="0"/>
          <w:bCs w:val="0"/>
          <w:i w:val="0"/>
          <w:iCs w:val="0"/>
          <w:sz w:val="21"/>
          <w:szCs w:val="21"/>
          <w:rtl/>
        </w:rPr>
        <w:t>הוכחת בעלות על הדומיין, החרגת כתובות רגישות, ותיוג התעבורה ב-custom HTTP header כדי שה-SOC לא יתייחס לריצה כתקיפה.</w:t>
      </w:r>
    </w:p>
    <w:p>
      <w:pPr>
        <w:bidi/>
        <w:spacing w:after="80"/>
      </w:pPr>
      <w:r>
        <w:rPr>
          <w:rFonts w:ascii="Arial" w:hAnsi="Arial" w:cs="Arial"/>
          <w:b/>
          <w:bCs w:val="1"/>
          <w:i w:val="0"/>
          <w:iCs w:val="0"/>
          <w:sz w:val="21"/>
          <w:szCs w:val="21"/>
          <w:rtl/>
        </w:rPr>
        <w:t xml:space="preserve">•  שאלות פתוחות שהסשן לא ענה עליהן. </w:t>
      </w:r>
      <w:r>
        <w:rPr>
          <w:rFonts w:ascii="Arial" w:hAnsi="Arial" w:cs="Arial"/>
          <w:b w:val="0"/>
          <w:bCs w:val="0"/>
          <w:i w:val="0"/>
          <w:iCs w:val="0"/>
          <w:sz w:val="21"/>
          <w:szCs w:val="21"/>
          <w:rtl/>
        </w:rPr>
        <w:t>לא הוצגו מחירים, לא הוצגו נתוני דיוק או שיעורי false positive מדידים, ולא נמסרו זמינות אזורית או מגבלות רגולטוריות. אלה נושאים לבירור מול צוות החשבון.</w:t>
      </w:r>
    </w:p>
    <w:p>
      <w:pPr>
        <w:bidi/>
        <w:keepNext/>
        <w:spacing w:after="180" w:before="80"/>
      </w:pPr>
      <w:r>
        <w:rPr>
          <w:rFonts w:ascii="Arial" w:hAnsi="Arial" w:cs="Arial"/>
          <w:b/>
          <w:bCs w:val="1"/>
          <w:i w:val="0"/>
          <w:iCs w:val="0"/>
          <w:color w:val="142C4A"/>
          <w:sz w:val="36"/>
          <w:szCs w:val="36"/>
          <w:rtl/>
        </w:rPr>
        <w:t>נספח: 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מונח</w:t>
            </w:r>
          </w:p>
        </w:tc>
        <w:tc>
          <w:tcPr>
            <w:tcW w:type="dxa" w:w="5184"/>
            <w:shd w:val="clear" w:fill="142C4A"/>
          </w:tcPr>
          <w:p>
            <w:pPr>
              <w:bidi/>
            </w:pPr>
            <w:r>
              <w:rPr>
                <w:rFonts w:ascii="Arial" w:hAnsi="Arial" w:cs="Arial"/>
                <w:b/>
                <w:bCs w:val="1"/>
                <w:i w:val="0"/>
                <w:iCs w:val="0"/>
                <w:color w:val="FFFFFF"/>
                <w:sz w:val="19"/>
                <w:szCs w:val="19"/>
                <w:rtl/>
              </w:rPr>
              <w:t>מה זה</w:t>
            </w:r>
          </w:p>
        </w:tc>
        <w:tc>
          <w:tcPr>
            <w:tcW w:type="dxa" w:w="1440"/>
            <w:shd w:val="clear" w:fill="142C4A"/>
          </w:tcPr>
          <w:p>
            <w:pPr>
              <w:bidi/>
            </w:pPr>
            <w:r>
              <w:rPr>
                <w:rFonts w:ascii="Arial" w:hAnsi="Arial" w:cs="Arial"/>
                <w:b/>
                <w:bCs w:val="1"/>
                <w:i w:val="0"/>
                <w:iCs w:val="0"/>
                <w:color w:val="FFFFFF"/>
                <w:sz w:val="19"/>
                <w:szCs w:val="19"/>
                <w:rtl/>
              </w:rPr>
              <w:t>איפה הופיע</w:t>
            </w:r>
          </w:p>
        </w:tc>
      </w:tr>
      <w:tr>
        <w:trPr>
          <w:cantSplit/>
        </w:trPr>
        <w:tc>
          <w:tcPr>
            <w:tcW w:type="dxa" w:w="2160"/>
          </w:tcPr>
          <w:p>
            <w:pPr>
              <w:bidi/>
              <w:spacing w:after="40"/>
            </w:pPr>
            <w:r>
              <w:rPr>
                <w:rFonts w:ascii="Arial" w:hAnsi="Arial" w:cs="Arial"/>
                <w:b w:val="0"/>
                <w:bCs w:val="0"/>
                <w:i w:val="0"/>
                <w:iCs w:val="0"/>
                <w:sz w:val="19"/>
                <w:szCs w:val="19"/>
                <w:rtl/>
              </w:rPr>
              <w:t>Agent Space</w:t>
            </w:r>
          </w:p>
        </w:tc>
        <w:tc>
          <w:tcPr>
            <w:tcW w:type="dxa" w:w="5184"/>
          </w:tcPr>
          <w:p>
            <w:pPr>
              <w:bidi/>
              <w:spacing w:after="40"/>
            </w:pPr>
            <w:r>
              <w:rPr>
                <w:rFonts w:ascii="Arial" w:hAnsi="Arial" w:cs="Arial"/>
                <w:b w:val="0"/>
                <w:bCs w:val="0"/>
                <w:i w:val="0"/>
                <w:iCs w:val="0"/>
                <w:sz w:val="19"/>
                <w:szCs w:val="19"/>
                <w:rtl/>
              </w:rPr>
              <w:t>קונטיינר לוגי לאפליקציה אחת — הרשאות, חיבור לריפוזיטורי וארבעת המודולים</w:t>
            </w:r>
          </w:p>
        </w:tc>
        <w:tc>
          <w:tcPr>
            <w:tcW w:type="dxa" w:w="1440"/>
          </w:tcPr>
          <w:p>
            <w:pPr>
              <w:bidi/>
              <w:spacing w:after="40"/>
            </w:pPr>
            <w:r>
              <w:rPr>
                <w:rFonts w:ascii="Arial" w:hAnsi="Arial" w:cs="Arial"/>
                <w:b w:val="0"/>
                <w:bCs w:val="0"/>
                <w:i w:val="0"/>
                <w:iCs w:val="0"/>
                <w:sz w:val="19"/>
                <w:szCs w:val="19"/>
                <w:rtl/>
              </w:rPr>
              <w:t>[16:58]</w:t>
            </w:r>
          </w:p>
        </w:tc>
      </w:tr>
      <w:tr>
        <w:trPr>
          <w:cantSplit/>
        </w:trPr>
        <w:tc>
          <w:tcPr>
            <w:tcW w:type="dxa" w:w="2160"/>
            <w:shd w:val="clear" w:fill="F2F4F7"/>
          </w:tcPr>
          <w:p>
            <w:pPr>
              <w:bidi/>
              <w:spacing w:after="40"/>
            </w:pPr>
            <w:r>
              <w:rPr>
                <w:rFonts w:ascii="Arial" w:hAnsi="Arial" w:cs="Arial"/>
                <w:b w:val="0"/>
                <w:bCs w:val="0"/>
                <w:i w:val="0"/>
                <w:iCs w:val="0"/>
                <w:sz w:val="19"/>
                <w:szCs w:val="19"/>
                <w:rtl/>
              </w:rPr>
              <w:t>Security Requirements</w:t>
            </w:r>
          </w:p>
        </w:tc>
        <w:tc>
          <w:tcPr>
            <w:tcW w:type="dxa" w:w="5184"/>
            <w:shd w:val="clear" w:fill="F2F4F7"/>
          </w:tcPr>
          <w:p>
            <w:pPr>
              <w:bidi/>
              <w:spacing w:after="40"/>
            </w:pPr>
            <w:r>
              <w:rPr>
                <w:rFonts w:ascii="Arial" w:hAnsi="Arial" w:cs="Arial"/>
                <w:b w:val="0"/>
                <w:bCs w:val="0"/>
                <w:i w:val="0"/>
                <w:iCs w:val="0"/>
                <w:sz w:val="19"/>
                <w:szCs w:val="19"/>
                <w:rtl/>
              </w:rPr>
              <w:t>דרישות אבטחה בשפה טבעית, מנוהלות או מותאמות, שנבדקות בכל review</w:t>
            </w:r>
          </w:p>
        </w:tc>
        <w:tc>
          <w:tcPr>
            <w:tcW w:type="dxa" w:w="1440"/>
            <w:shd w:val="clear" w:fill="F2F4F7"/>
          </w:tcPr>
          <w:p>
            <w:pPr>
              <w:bidi/>
              <w:spacing w:after="40"/>
            </w:pPr>
            <w:r>
              <w:rPr>
                <w:rFonts w:ascii="Arial" w:hAnsi="Arial" w:cs="Arial"/>
                <w:b w:val="0"/>
                <w:bCs w:val="0"/>
                <w:i w:val="0"/>
                <w:iCs w:val="0"/>
                <w:sz w:val="19"/>
                <w:szCs w:val="19"/>
                <w:rtl/>
              </w:rPr>
              <w:t>[18:31]</w:t>
            </w:r>
          </w:p>
        </w:tc>
      </w:tr>
      <w:tr>
        <w:trPr>
          <w:cantSplit/>
        </w:trPr>
        <w:tc>
          <w:tcPr>
            <w:tcW w:type="dxa" w:w="2160"/>
          </w:tcPr>
          <w:p>
            <w:pPr>
              <w:bidi/>
              <w:spacing w:after="40"/>
            </w:pPr>
            <w:r>
              <w:rPr>
                <w:rFonts w:ascii="Arial" w:hAnsi="Arial" w:cs="Arial"/>
                <w:b w:val="0"/>
                <w:bCs w:val="0"/>
                <w:i w:val="0"/>
                <w:iCs w:val="0"/>
                <w:sz w:val="19"/>
                <w:szCs w:val="19"/>
                <w:rtl/>
              </w:rPr>
              <w:t>PentestState</w:t>
            </w:r>
          </w:p>
        </w:tc>
        <w:tc>
          <w:tcPr>
            <w:tcW w:type="dxa" w:w="5184"/>
          </w:tcPr>
          <w:p>
            <w:pPr>
              <w:bidi/>
              <w:spacing w:after="40"/>
            </w:pPr>
            <w:r>
              <w:rPr>
                <w:rFonts w:ascii="Arial" w:hAnsi="Arial" w:cs="Arial"/>
                <w:b w:val="0"/>
                <w:bCs w:val="0"/>
                <w:i w:val="0"/>
                <w:iCs w:val="0"/>
                <w:sz w:val="19"/>
                <w:szCs w:val="19"/>
                <w:rtl/>
              </w:rPr>
              <w:t>ה-state המשותף שכל שלב מעשיר: endpoints, סיכונים, credentials, מסמכים, כיסוי ומשאבים</w:t>
            </w:r>
          </w:p>
        </w:tc>
        <w:tc>
          <w:tcPr>
            <w:tcW w:type="dxa" w:w="1440"/>
          </w:tcPr>
          <w:p>
            <w:pPr>
              <w:bidi/>
              <w:spacing w:after="40"/>
            </w:pPr>
            <w:r>
              <w:rPr>
                <w:rFonts w:ascii="Arial" w:hAnsi="Arial" w:cs="Arial"/>
                <w:b w:val="0"/>
                <w:bCs w:val="0"/>
                <w:i w:val="0"/>
                <w:iCs w:val="0"/>
                <w:sz w:val="19"/>
                <w:szCs w:val="19"/>
                <w:rtl/>
              </w:rPr>
              <w:t>[6:12]</w:t>
            </w:r>
          </w:p>
        </w:tc>
      </w:tr>
      <w:tr>
        <w:trPr>
          <w:cantSplit/>
        </w:trPr>
        <w:tc>
          <w:tcPr>
            <w:tcW w:type="dxa" w:w="2160"/>
            <w:shd w:val="clear" w:fill="F2F4F7"/>
          </w:tcPr>
          <w:p>
            <w:pPr>
              <w:bidi/>
              <w:spacing w:after="40"/>
            </w:pPr>
            <w:r>
              <w:rPr>
                <w:rFonts w:ascii="Arial" w:hAnsi="Arial" w:cs="Arial"/>
                <w:b w:val="0"/>
                <w:bCs w:val="0"/>
                <w:i w:val="0"/>
                <w:iCs w:val="0"/>
                <w:sz w:val="19"/>
                <w:szCs w:val="19"/>
                <w:rtl/>
              </w:rPr>
              <w:t>Playbook</w:t>
            </w:r>
          </w:p>
        </w:tc>
        <w:tc>
          <w:tcPr>
            <w:tcW w:type="dxa" w:w="5184"/>
            <w:shd w:val="clear" w:fill="F2F4F7"/>
          </w:tcPr>
          <w:p>
            <w:pPr>
              <w:bidi/>
              <w:spacing w:after="40"/>
            </w:pPr>
            <w:r>
              <w:rPr>
                <w:rFonts w:ascii="Arial" w:hAnsi="Arial" w:cs="Arial"/>
                <w:b w:val="0"/>
                <w:bCs w:val="0"/>
                <w:i w:val="0"/>
                <w:iCs w:val="0"/>
                <w:sz w:val="19"/>
                <w:szCs w:val="19"/>
                <w:rtl/>
              </w:rPr>
              <w:t>מתודולוגיית בדיקה לסוג סיכון אחד: payloads ואסטרטגיות מעקף הגנות</w:t>
            </w:r>
          </w:p>
        </w:tc>
        <w:tc>
          <w:tcPr>
            <w:tcW w:type="dxa" w:w="1440"/>
            <w:shd w:val="clear" w:fill="F2F4F7"/>
          </w:tcPr>
          <w:p>
            <w:pPr>
              <w:bidi/>
              <w:spacing w:after="40"/>
            </w:pPr>
            <w:r>
              <w:rPr>
                <w:rFonts w:ascii="Arial" w:hAnsi="Arial" w:cs="Arial"/>
                <w:b w:val="0"/>
                <w:bCs w:val="0"/>
                <w:i w:val="0"/>
                <w:iCs w:val="0"/>
                <w:sz w:val="19"/>
                <w:szCs w:val="19"/>
                <w:rtl/>
              </w:rPr>
              <w:t>[7:44]</w:t>
            </w:r>
          </w:p>
        </w:tc>
      </w:tr>
      <w:tr>
        <w:trPr>
          <w:cantSplit/>
        </w:trPr>
        <w:tc>
          <w:tcPr>
            <w:tcW w:type="dxa" w:w="2160"/>
          </w:tcPr>
          <w:p>
            <w:pPr>
              <w:bidi/>
              <w:spacing w:after="40"/>
            </w:pPr>
            <w:r>
              <w:rPr>
                <w:rFonts w:ascii="Arial" w:hAnsi="Arial" w:cs="Arial"/>
                <w:b w:val="0"/>
                <w:bCs w:val="0"/>
                <w:i w:val="0"/>
                <w:iCs w:val="0"/>
                <w:sz w:val="19"/>
                <w:szCs w:val="19"/>
                <w:rtl/>
              </w:rPr>
              <w:t>Swarm Worker</w:t>
            </w:r>
          </w:p>
        </w:tc>
        <w:tc>
          <w:tcPr>
            <w:tcW w:type="dxa" w:w="5184"/>
          </w:tcPr>
          <w:p>
            <w:pPr>
              <w:bidi/>
              <w:spacing w:after="40"/>
            </w:pPr>
            <w:r>
              <w:rPr>
                <w:rFonts w:ascii="Arial" w:hAnsi="Arial" w:cs="Arial"/>
                <w:b w:val="0"/>
                <w:bCs w:val="0"/>
                <w:i w:val="0"/>
                <w:iCs w:val="0"/>
                <w:sz w:val="19"/>
                <w:szCs w:val="19"/>
                <w:rtl/>
              </w:rPr>
              <w:t>סוכן LLM שמריץ משימה בודדת עם סט כלים שנבחר לפי סוג הסיכון</w:t>
            </w:r>
          </w:p>
        </w:tc>
        <w:tc>
          <w:tcPr>
            <w:tcW w:type="dxa" w:w="1440"/>
          </w:tcPr>
          <w:p>
            <w:pPr>
              <w:bidi/>
              <w:spacing w:after="40"/>
            </w:pPr>
            <w:r>
              <w:rPr>
                <w:rFonts w:ascii="Arial" w:hAnsi="Arial" w:cs="Arial"/>
                <w:b w:val="0"/>
                <w:bCs w:val="0"/>
                <w:i w:val="0"/>
                <w:iCs w:val="0"/>
                <w:sz w:val="19"/>
                <w:szCs w:val="19"/>
                <w:rtl/>
              </w:rPr>
              <w:t>[7:44]</w:t>
            </w:r>
          </w:p>
        </w:tc>
      </w:tr>
      <w:tr>
        <w:trPr>
          <w:cantSplit/>
        </w:trPr>
        <w:tc>
          <w:tcPr>
            <w:tcW w:type="dxa" w:w="2160"/>
            <w:shd w:val="clear" w:fill="F2F4F7"/>
          </w:tcPr>
          <w:p>
            <w:pPr>
              <w:bidi/>
              <w:spacing w:after="40"/>
            </w:pPr>
            <w:r>
              <w:rPr>
                <w:rFonts w:ascii="Arial" w:hAnsi="Arial" w:cs="Arial"/>
                <w:b w:val="0"/>
                <w:bCs w:val="0"/>
                <w:i w:val="0"/>
                <w:iCs w:val="0"/>
                <w:sz w:val="19"/>
                <w:szCs w:val="19"/>
                <w:rtl/>
              </w:rPr>
              <w:t>Guided Explorer</w:t>
            </w:r>
          </w:p>
        </w:tc>
        <w:tc>
          <w:tcPr>
            <w:tcW w:type="dxa" w:w="5184"/>
            <w:shd w:val="clear" w:fill="F2F4F7"/>
          </w:tcPr>
          <w:p>
            <w:pPr>
              <w:bidi/>
              <w:spacing w:after="40"/>
            </w:pPr>
            <w:r>
              <w:rPr>
                <w:rFonts w:ascii="Arial" w:hAnsi="Arial" w:cs="Arial"/>
                <w:b w:val="0"/>
                <w:bCs w:val="0"/>
                <w:i w:val="0"/>
                <w:iCs w:val="0"/>
                <w:sz w:val="19"/>
                <w:szCs w:val="19"/>
                <w:rtl/>
              </w:rPr>
              <w:t>השלב שבו סוכן אסטרטג מנתח את כל ה-state ומתכנן שרשור פגיעויות</w:t>
            </w:r>
          </w:p>
        </w:tc>
        <w:tc>
          <w:tcPr>
            <w:tcW w:type="dxa" w:w="1440"/>
            <w:shd w:val="clear" w:fill="F2F4F7"/>
          </w:tcPr>
          <w:p>
            <w:pPr>
              <w:bidi/>
              <w:spacing w:after="40"/>
            </w:pPr>
            <w:r>
              <w:rPr>
                <w:rFonts w:ascii="Arial" w:hAnsi="Arial" w:cs="Arial"/>
                <w:b w:val="0"/>
                <w:bCs w:val="0"/>
                <w:i w:val="0"/>
                <w:iCs w:val="0"/>
                <w:sz w:val="19"/>
                <w:szCs w:val="19"/>
                <w:rtl/>
              </w:rPr>
              <w:t>[9:16]</w:t>
            </w:r>
          </w:p>
        </w:tc>
      </w:tr>
      <w:tr>
        <w:trPr>
          <w:cantSplit/>
        </w:trPr>
        <w:tc>
          <w:tcPr>
            <w:tcW w:type="dxa" w:w="2160"/>
          </w:tcPr>
          <w:p>
            <w:pPr>
              <w:bidi/>
              <w:spacing w:after="40"/>
            </w:pPr>
            <w:r>
              <w:rPr>
                <w:rFonts w:ascii="Arial" w:hAnsi="Arial" w:cs="Arial"/>
                <w:b w:val="0"/>
                <w:bCs w:val="0"/>
                <w:i w:val="0"/>
                <w:iCs w:val="0"/>
                <w:sz w:val="19"/>
                <w:szCs w:val="19"/>
                <w:rtl/>
              </w:rPr>
              <w:t>Cedar</w:t>
            </w:r>
          </w:p>
        </w:tc>
        <w:tc>
          <w:tcPr>
            <w:tcW w:type="dxa" w:w="5184"/>
          </w:tcPr>
          <w:p>
            <w:pPr>
              <w:bidi/>
              <w:spacing w:after="40"/>
            </w:pPr>
            <w:r>
              <w:rPr>
                <w:rFonts w:ascii="Arial" w:hAnsi="Arial" w:cs="Arial"/>
                <w:b w:val="0"/>
                <w:bCs w:val="0"/>
                <w:i w:val="0"/>
                <w:iCs w:val="0"/>
                <w:sz w:val="19"/>
                <w:szCs w:val="19"/>
                <w:rtl/>
              </w:rPr>
              <w:t>שפת אוטוריזציה של AWS, משמשת לאישור דטרמיניסטי של כל קריאת כלי</w:t>
            </w:r>
          </w:p>
        </w:tc>
        <w:tc>
          <w:tcPr>
            <w:tcW w:type="dxa" w:w="1440"/>
          </w:tcPr>
          <w:p>
            <w:pPr>
              <w:bidi/>
              <w:spacing w:after="40"/>
            </w:pPr>
            <w:r>
              <w:rPr>
                <w:rFonts w:ascii="Arial" w:hAnsi="Arial" w:cs="Arial"/>
                <w:b w:val="0"/>
                <w:bCs w:val="0"/>
                <w:i w:val="0"/>
                <w:iCs w:val="0"/>
                <w:sz w:val="19"/>
                <w:szCs w:val="19"/>
                <w:rtl/>
              </w:rPr>
              <w:t>[12:19]</w:t>
            </w:r>
          </w:p>
        </w:tc>
      </w:tr>
      <w:tr>
        <w:trPr>
          <w:cantSplit/>
        </w:trPr>
        <w:tc>
          <w:tcPr>
            <w:tcW w:type="dxa" w:w="2160"/>
            <w:shd w:val="clear" w:fill="F2F4F7"/>
          </w:tcPr>
          <w:p>
            <w:pPr>
              <w:bidi/>
              <w:spacing w:after="40"/>
            </w:pPr>
            <w:r>
              <w:rPr>
                <w:rFonts w:ascii="Arial" w:hAnsi="Arial" w:cs="Arial"/>
                <w:b w:val="0"/>
                <w:bCs w:val="0"/>
                <w:i w:val="0"/>
                <w:iCs w:val="0"/>
                <w:sz w:val="19"/>
                <w:szCs w:val="19"/>
                <w:rtl/>
              </w:rPr>
              <w:t>Assertions</w:t>
            </w:r>
          </w:p>
        </w:tc>
        <w:tc>
          <w:tcPr>
            <w:tcW w:type="dxa" w:w="5184"/>
            <w:shd w:val="clear" w:fill="F2F4F7"/>
          </w:tcPr>
          <w:p>
            <w:pPr>
              <w:bidi/>
              <w:spacing w:after="40"/>
            </w:pPr>
            <w:r>
              <w:rPr>
                <w:rFonts w:ascii="Arial" w:hAnsi="Arial" w:cs="Arial"/>
                <w:b w:val="0"/>
                <w:bCs w:val="0"/>
                <w:i w:val="0"/>
                <w:iCs w:val="0"/>
                <w:sz w:val="19"/>
                <w:szCs w:val="19"/>
                <w:rtl/>
              </w:rPr>
              <w:t>תנאים שהוגדרו מראש לכל סוג ממצא, שקובעים את רמת הביטחון שלו</w:t>
            </w:r>
          </w:p>
        </w:tc>
        <w:tc>
          <w:tcPr>
            <w:tcW w:type="dxa" w:w="1440"/>
            <w:shd w:val="clear" w:fill="F2F4F7"/>
          </w:tcPr>
          <w:p>
            <w:pPr>
              <w:bidi/>
              <w:spacing w:after="40"/>
            </w:pPr>
            <w:r>
              <w:rPr>
                <w:rFonts w:ascii="Arial" w:hAnsi="Arial" w:cs="Arial"/>
                <w:b w:val="0"/>
                <w:bCs w:val="0"/>
                <w:i w:val="0"/>
                <w:iCs w:val="0"/>
                <w:sz w:val="19"/>
                <w:szCs w:val="19"/>
                <w:rtl/>
              </w:rPr>
              <w:t>[15:25]</w:t>
            </w:r>
          </w:p>
        </w:tc>
      </w:tr>
      <w:tr>
        <w:trPr>
          <w:cantSplit/>
        </w:trPr>
        <w:tc>
          <w:tcPr>
            <w:tcW w:type="dxa" w:w="2160"/>
          </w:tcPr>
          <w:p>
            <w:pPr>
              <w:bidi/>
              <w:spacing w:after="40"/>
            </w:pPr>
            <w:r>
              <w:rPr>
                <w:rFonts w:ascii="Arial" w:hAnsi="Arial" w:cs="Arial"/>
                <w:b w:val="0"/>
                <w:bCs w:val="0"/>
                <w:i w:val="0"/>
                <w:iCs w:val="0"/>
                <w:sz w:val="19"/>
                <w:szCs w:val="19"/>
                <w:rtl/>
              </w:rPr>
              <w:t>STRIDE</w:t>
            </w:r>
          </w:p>
        </w:tc>
        <w:tc>
          <w:tcPr>
            <w:tcW w:type="dxa" w:w="5184"/>
          </w:tcPr>
          <w:p>
            <w:pPr>
              <w:bidi/>
              <w:spacing w:after="40"/>
            </w:pPr>
            <w:r>
              <w:rPr>
                <w:rFonts w:ascii="Arial" w:hAnsi="Arial" w:cs="Arial"/>
                <w:b w:val="0"/>
                <w:bCs w:val="0"/>
                <w:i w:val="0"/>
                <w:iCs w:val="0"/>
                <w:sz w:val="19"/>
                <w:szCs w:val="19"/>
                <w:rtl/>
              </w:rPr>
              <w:t>מתודולוגיית סיווג איומים שלפיה מסווגים ממצאי ה-Threat Model</w:t>
            </w:r>
          </w:p>
        </w:tc>
        <w:tc>
          <w:tcPr>
            <w:tcW w:type="dxa" w:w="1440"/>
          </w:tcPr>
          <w:p>
            <w:pPr>
              <w:bidi/>
              <w:spacing w:after="40"/>
            </w:pPr>
            <w:r>
              <w:rPr>
                <w:rFonts w:ascii="Arial" w:hAnsi="Arial" w:cs="Arial"/>
                <w:b w:val="0"/>
                <w:bCs w:val="0"/>
                <w:i w:val="0"/>
                <w:iCs w:val="0"/>
                <w:sz w:val="19"/>
                <w:szCs w:val="19"/>
                <w:rtl/>
              </w:rPr>
              <w:t>[23:12]</w:t>
            </w:r>
          </w:p>
        </w:tc>
      </w:tr>
      <w:tr>
        <w:trPr>
          <w:cantSplit/>
        </w:trPr>
        <w:tc>
          <w:tcPr>
            <w:tcW w:type="dxa" w:w="2160"/>
            <w:shd w:val="clear" w:fill="F2F4F7"/>
          </w:tcPr>
          <w:p>
            <w:pPr>
              <w:bidi/>
              <w:spacing w:after="40"/>
            </w:pPr>
            <w:r>
              <w:rPr>
                <w:rFonts w:ascii="Arial" w:hAnsi="Arial" w:cs="Arial"/>
                <w:b w:val="0"/>
                <w:bCs w:val="0"/>
                <w:i w:val="0"/>
                <w:iCs w:val="0"/>
                <w:sz w:val="19"/>
                <w:szCs w:val="19"/>
                <w:rtl/>
              </w:rPr>
              <w:t>AWS Continuum</w:t>
            </w:r>
          </w:p>
        </w:tc>
        <w:tc>
          <w:tcPr>
            <w:tcW w:type="dxa" w:w="5184"/>
            <w:shd w:val="clear" w:fill="F2F4F7"/>
          </w:tcPr>
          <w:p>
            <w:pPr>
              <w:bidi/>
              <w:spacing w:after="40"/>
            </w:pPr>
            <w:r>
              <w:rPr>
                <w:rFonts w:ascii="Arial" w:hAnsi="Arial" w:cs="Arial"/>
                <w:b w:val="0"/>
                <w:bCs w:val="0"/>
                <w:i w:val="0"/>
                <w:iCs w:val="0"/>
                <w:sz w:val="19"/>
                <w:szCs w:val="19"/>
                <w:rtl/>
              </w:rPr>
              <w:t>השירות שלתוכו נכנס Security Agent, עם לופ מתמשך של Detect–Prioritize–Validate–Remediate</w:t>
            </w:r>
          </w:p>
        </w:tc>
        <w:tc>
          <w:tcPr>
            <w:tcW w:type="dxa" w:w="1440"/>
            <w:shd w:val="clear" w:fill="F2F4F7"/>
          </w:tcPr>
          <w:p>
            <w:pPr>
              <w:bidi/>
              <w:spacing w:after="40"/>
            </w:pPr>
            <w:r>
              <w:rPr>
                <w:rFonts w:ascii="Arial" w:hAnsi="Arial" w:cs="Arial"/>
                <w:b w:val="0"/>
                <w:bCs w:val="0"/>
                <w:i w:val="0"/>
                <w:iCs w:val="0"/>
                <w:sz w:val="19"/>
                <w:szCs w:val="19"/>
                <w:rtl/>
              </w:rPr>
              <w:t>[29:24]</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