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Long-Horizon Coding Agents: פרויקטי תוכנה מורכבים עם Claude</w:t>
      </w:r>
    </w:p>
    <w:p>
      <w:pPr>
        <w:bidi/>
        <w:spacing w:after="520" w:before="0"/>
        <w:jc w:val="center"/>
      </w:pPr>
      <w:r>
        <w:rPr>
          <w:rFonts w:ascii="Arial" w:hAnsi="Arial" w:cs="Arial"/>
          <w:b w:val="0"/>
          <w:bCs w:val="0"/>
          <w:i w:val="0"/>
          <w:iCs w:val="0"/>
          <w:color w:val="B45309"/>
          <w:sz w:val="27"/>
          <w:szCs w:val="27"/>
          <w:rtl/>
        </w:rPr>
        <w:t>איך Anthropic גרמו ל-agent לבנות אפליקציה לאורך הרבה sessions: הזיכרון נשמר בסביבה, פיצ'ר אחד בכל פעם, ובדיקות end-to-end לפני שמכריזים על הצלחה</w:t>
      </w:r>
    </w:p>
    <w:p>
      <w:pPr>
        <w:bidi/>
        <w:spacing w:after="80" w:before="0"/>
        <w:jc w:val="center"/>
      </w:pPr>
      <w:r>
        <w:rPr>
          <w:rFonts w:ascii="Arial" w:hAnsi="Arial" w:cs="Arial"/>
          <w:b w:val="0"/>
          <w:bCs w:val="0"/>
          <w:i w:val="0"/>
          <w:iCs w:val="0"/>
          <w:color w:val="555F6B"/>
          <w:sz w:val="20"/>
          <w:szCs w:val="20"/>
          <w:rtl/>
        </w:rPr>
        <w:t>Alex Notov, Nadine Yasser (Anthropic) · AWS re:Invent (המקור זוהה מהשקופיות; הסרטון הועלה מחדש ב-X על ידי Mahax) · 13.09.2026</w:t>
      </w:r>
    </w:p>
    <w:p>
      <w:pPr>
        <w:bidi/>
        <w:spacing w:after="80" w:before="0"/>
        <w:jc w:val="center"/>
      </w:pPr>
      <w:r>
        <w:rPr>
          <w:rFonts w:ascii="Arial" w:hAnsi="Arial" w:cs="Arial"/>
          <w:b w:val="0"/>
          <w:bCs w:val="0"/>
          <w:i w:val="0"/>
          <w:iCs w:val="0"/>
          <w:color w:val="555F6B"/>
          <w:sz w:val="20"/>
          <w:szCs w:val="20"/>
          <w:rtl/>
        </w:rPr>
        <w:t>משך: כ-42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מ-AWS re:Invent של שני חברי צוות טכני (members of technical staff) ב-Anthropic. הם מציגים את מה שלמדו במחקר על coding agents שעובדים לאורך זמן, על פני sessions רבים. ההרצאה נשענת על דמו חי מהביתן של Anthropic בכנס: Claude בונה כלי לניהול פרויקטים בשם Canopy, ומקבל בקשות לפיצ'רים מהמבקרים דרך GitHub Issues.</w:t>
      </w:r>
    </w:p>
    <w:p>
      <w:pPr>
        <w:bidi/>
        <w:spacing w:after="160" w:before="0"/>
      </w:pPr>
      <w:r>
        <w:rPr>
          <w:rFonts w:ascii="Arial" w:hAnsi="Arial" w:cs="Arial"/>
          <w:b w:val="0"/>
          <w:bCs w:val="0"/>
          <w:i w:val="0"/>
          <w:iCs w:val="0"/>
          <w:sz w:val="21"/>
          <w:szCs w:val="21"/>
          <w:rtl/>
        </w:rPr>
        <w:t>הטענה המרכזית: אין צורך לפתור את בעיית הזיכרון בתוך המודל. אפשר להעביר אותה החוצה, לסביבה: קובץ פיצ'רים ב-JSON, קובץ standards שהסוכן רק קורא, קובץ progress, היסטוריית git וסקריפט init.sh. כשהזיכרון יושב שם, השכחה בין session ל-session הופכת ליתרון. על זה הם מוסיפים לולאה קבועה: להתמצא בסביבה, להריץ בדיקות, לבחור פיצ'ר אחד, לממש, לבדוק end-to-end כמו אדם, ולעשות commit. המסר שהם חוזרים עליו: האדם נשאר זה שחושב, והסוכן הוא הבנאי שעובד לפי השרטוט.</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וגם מה שלא נאמר.</w:t>
      </w:r>
    </w:p>
    <w:p>
      <w:pPr>
        <w:bidi/>
        <w:spacing w:after="80"/>
      </w:pPr>
      <w:r>
        <w:rPr>
          <w:rFonts w:ascii="Arial" w:hAnsi="Arial" w:cs="Arial"/>
          <w:b/>
          <w:bCs w:val="1"/>
          <w:i w:val="0"/>
          <w:iCs w:val="0"/>
          <w:sz w:val="21"/>
          <w:szCs w:val="21"/>
          <w:rtl/>
        </w:rPr>
        <w:t xml:space="preserve">•  2. הבעיה: </w:t>
      </w:r>
      <w:r>
        <w:rPr>
          <w:rFonts w:ascii="Arial" w:hAnsi="Arial" w:cs="Arial"/>
          <w:b w:val="0"/>
          <w:bCs w:val="0"/>
          <w:i w:val="0"/>
          <w:iCs w:val="0"/>
          <w:sz w:val="21"/>
          <w:szCs w:val="21"/>
          <w:rtl/>
        </w:rPr>
        <w:t>למה LLM ששוכח הוא נקודת המוצא, ולמה זה לא בהכרח רע.</w:t>
      </w:r>
    </w:p>
    <w:p>
      <w:pPr>
        <w:bidi/>
        <w:spacing w:after="80"/>
      </w:pPr>
      <w:r>
        <w:rPr>
          <w:rFonts w:ascii="Arial" w:hAnsi="Arial" w:cs="Arial"/>
          <w:b/>
          <w:bCs w:val="1"/>
          <w:i w:val="0"/>
          <w:iCs w:val="0"/>
          <w:sz w:val="21"/>
          <w:szCs w:val="21"/>
          <w:rtl/>
        </w:rPr>
        <w:t xml:space="preserve">•  3. הסביבה כזיכרון: </w:t>
      </w:r>
      <w:r>
        <w:rPr>
          <w:rFonts w:ascii="Arial" w:hAnsi="Arial" w:cs="Arial"/>
          <w:b w:val="0"/>
          <w:bCs w:val="0"/>
          <w:i w:val="0"/>
          <w:iCs w:val="0"/>
          <w:sz w:val="21"/>
          <w:szCs w:val="21"/>
          <w:rtl/>
        </w:rPr>
        <w:t>חמשת הרכיבים ש-agent קורא בתחילת כל session.</w:t>
      </w:r>
    </w:p>
    <w:p>
      <w:pPr>
        <w:bidi/>
        <w:spacing w:after="80"/>
      </w:pPr>
      <w:r>
        <w:rPr>
          <w:rFonts w:ascii="Arial" w:hAnsi="Arial" w:cs="Arial"/>
          <w:b/>
          <w:bCs w:val="1"/>
          <w:i w:val="0"/>
          <w:iCs w:val="0"/>
          <w:sz w:val="21"/>
          <w:szCs w:val="21"/>
          <w:rtl/>
        </w:rPr>
        <w:t xml:space="preserve">•  4. הלולאה ופיצ'ר אחד בכל פעם: </w:t>
      </w:r>
      <w:r>
        <w:rPr>
          <w:rFonts w:ascii="Arial" w:hAnsi="Arial" w:cs="Arial"/>
          <w:b w:val="0"/>
          <w:bCs w:val="0"/>
          <w:i w:val="0"/>
          <w:iCs w:val="0"/>
          <w:sz w:val="21"/>
          <w:szCs w:val="21"/>
          <w:rtl/>
        </w:rPr>
        <w:t>המעבר מ-one-shot לעבודה הדרגתית, ו-reward hacking.</w:t>
      </w:r>
    </w:p>
    <w:p>
      <w:pPr>
        <w:bidi/>
        <w:spacing w:after="80"/>
      </w:pPr>
      <w:r>
        <w:rPr>
          <w:rFonts w:ascii="Arial" w:hAnsi="Arial" w:cs="Arial"/>
          <w:b/>
          <w:bCs w:val="1"/>
          <w:i w:val="0"/>
          <w:iCs w:val="0"/>
          <w:sz w:val="21"/>
          <w:szCs w:val="21"/>
          <w:rtl/>
        </w:rPr>
        <w:t xml:space="preserve">•  5. הארכיטקטורה: </w:t>
      </w:r>
      <w:r>
        <w:rPr>
          <w:rFonts w:ascii="Arial" w:hAnsi="Arial" w:cs="Arial"/>
          <w:b w:val="0"/>
          <w:bCs w:val="0"/>
          <w:i w:val="0"/>
          <w:iCs w:val="0"/>
          <w:sz w:val="21"/>
          <w:szCs w:val="21"/>
          <w:rtl/>
        </w:rPr>
        <w:t>GitHub Issues/Actions, AgentCore Runtime, Claude Opus 4.5, S3 ו-CloudFront.</w:t>
      </w:r>
    </w:p>
    <w:p>
      <w:pPr>
        <w:bidi/>
        <w:spacing w:after="80"/>
      </w:pPr>
      <w:r>
        <w:rPr>
          <w:rFonts w:ascii="Arial" w:hAnsi="Arial" w:cs="Arial"/>
          <w:b/>
          <w:bCs w:val="1"/>
          <w:i w:val="0"/>
          <w:iCs w:val="0"/>
          <w:sz w:val="21"/>
          <w:szCs w:val="21"/>
          <w:rtl/>
        </w:rPr>
        <w:t xml:space="preserve">•  6. הדמו: </w:t>
      </w:r>
      <w:r>
        <w:rPr>
          <w:rFonts w:ascii="Arial" w:hAnsi="Arial" w:cs="Arial"/>
          <w:b w:val="0"/>
          <w:bCs w:val="0"/>
          <w:i w:val="0"/>
          <w:iCs w:val="0"/>
          <w:sz w:val="21"/>
          <w:szCs w:val="21"/>
          <w:rtl/>
        </w:rPr>
        <w:t>Canopy, ה-spec ב-XML, פיצ'ר התרגום ליפנית ולוגים ב-CloudWatch.</w:t>
      </w:r>
    </w:p>
    <w:p>
      <w:pPr>
        <w:bidi/>
        <w:spacing w:after="80"/>
      </w:pPr>
      <w:r>
        <w:rPr>
          <w:rFonts w:ascii="Arial" w:hAnsi="Arial" w:cs="Arial"/>
          <w:b/>
          <w:bCs w:val="1"/>
          <w:i w:val="0"/>
          <w:iCs w:val="0"/>
          <w:sz w:val="21"/>
          <w:szCs w:val="21"/>
          <w:rtl/>
        </w:rPr>
        <w:t>•  7. האפקט המצטבר, המגבלות והשאלות הפתוחות</w:t>
      </w:r>
      <w:r>
        <w:rPr>
          <w:rFonts w:ascii="Arial" w:hAnsi="Arial" w:cs="Arial"/>
          <w:b w:val="0"/>
          <w:bCs w:val="0"/>
          <w:i w:val="0"/>
          <w:iCs w:val="0"/>
          <w:sz w:val="21"/>
          <w:szCs w:val="21"/>
          <w:rtl/>
        </w:rPr>
        <w:t>.</w:t>
      </w:r>
    </w:p>
    <w:p>
      <w:pPr>
        <w:bidi/>
        <w:spacing w:after="80"/>
      </w:pPr>
      <w:r>
        <w:rPr>
          <w:rFonts w:ascii="Arial" w:hAnsi="Arial" w:cs="Arial"/>
          <w:b/>
          <w:bCs w:val="1"/>
          <w:i w:val="0"/>
          <w:iCs w:val="0"/>
          <w:sz w:val="21"/>
          <w:szCs w:val="21"/>
          <w:rtl/>
        </w:rPr>
        <w:t>•  8–9. מה עושים מחר, ומילון מונחים</w:t>
      </w:r>
      <w:r>
        <w:rPr>
          <w:rFonts w:ascii="Arial" w:hAnsi="Arial" w:cs="Arial"/>
          <w:b w:val="0"/>
          <w:bCs w:val="0"/>
          <w:i w:val="0"/>
          <w:iCs w:val="0"/>
          <w:sz w:val="21"/>
          <w:szCs w:val="21"/>
          <w:rtl/>
        </w:rPr>
        <w: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ומהשקופיות של ההקלטה. ייתכן ששמות ומונחים שובשו בתמלול האוטומטי (ASR). למשל, Claude מופיע בתמליל כ-Cloud ו-AgentCore כ-Asian Core. הציטוטים מועתקים מילה במילה ונבדקו מול חותמת הזמן שלהם. לא נוסף מידע ממקורות חיצוניים. הכיתוב של מי שהעלה את הסרטון ב-X לא שימש כמקור לעובדות.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בפועל, ההרצאה היא מתכון ל-harness: איך עוטפים coding agent כך שיתקדם בפרויקט גדול לאורך sessions רבים בלי לאבד את החוט. כמעט כל ההמלצות מתורגמות להרגלים של מהנדס טוב, והדוברים אומרים במפורש שזה מכוון.</w:t>
      </w:r>
    </w:p>
    <w:p>
      <w:pPr>
        <w:bidi/>
        <w:spacing w:after="80"/>
      </w:pPr>
      <w:r>
        <w:rPr>
          <w:rFonts w:ascii="Arial" w:hAnsi="Arial" w:cs="Arial"/>
          <w:b/>
          <w:bCs w:val="1"/>
          <w:i w:val="0"/>
          <w:iCs w:val="0"/>
          <w:sz w:val="21"/>
          <w:szCs w:val="21"/>
          <w:rtl/>
        </w:rPr>
        <w:t xml:space="preserve">•  הזיכרון נשמר בסביבה, לא במודל: </w:t>
      </w:r>
      <w:r>
        <w:rPr>
          <w:rFonts w:ascii="Arial" w:hAnsi="Arial" w:cs="Arial"/>
          <w:b w:val="0"/>
          <w:bCs w:val="0"/>
          <w:i w:val="0"/>
          <w:iCs w:val="0"/>
          <w:sz w:val="21"/>
          <w:szCs w:val="21"/>
          <w:rtl/>
        </w:rPr>
        <w:t>"if we solve for this memory externally rather than through the model, then forgetting becomes a feature, not a bug" [4:39]. לטענתם, שכחה מונעת הרגלים רעים והנחות שגויות שמצטברות.</w:t>
      </w:r>
    </w:p>
    <w:p>
      <w:pPr>
        <w:bidi/>
        <w:spacing w:after="80"/>
      </w:pPr>
      <w:r>
        <w:rPr>
          <w:rFonts w:ascii="Arial" w:hAnsi="Arial" w:cs="Arial"/>
          <w:b/>
          <w:bCs w:val="1"/>
          <w:i w:val="0"/>
          <w:iCs w:val="0"/>
          <w:sz w:val="21"/>
          <w:szCs w:val="21"/>
          <w:rtl/>
        </w:rPr>
        <w:t xml:space="preserve">•  רשימת הפיצ'רים כתובה ב-JSON ולא ב-Markdown: </w:t>
      </w:r>
      <w:r>
        <w:rPr>
          <w:rFonts w:ascii="Arial" w:hAnsi="Arial" w:cs="Arial"/>
          <w:b w:val="0"/>
          <w:bCs w:val="0"/>
          <w:i w:val="0"/>
          <w:iCs w:val="0"/>
          <w:sz w:val="21"/>
          <w:szCs w:val="21"/>
          <w:rtl/>
        </w:rPr>
        <w:t>לפי מה שראו, הסוכן נוטה פחות לערוך קובץ JSON, ובקובץ הזה הוא אמור רק לסמן אילו בדיקות עוברות [7:45, 15:25].</w:t>
      </w:r>
    </w:p>
    <w:p>
      <w:pPr>
        <w:bidi/>
        <w:spacing w:after="80"/>
      </w:pPr>
      <w:r>
        <w:rPr>
          <w:rFonts w:ascii="Arial" w:hAnsi="Arial" w:cs="Arial"/>
          <w:b/>
          <w:bCs w:val="1"/>
          <w:i w:val="0"/>
          <w:iCs w:val="0"/>
          <w:sz w:val="21"/>
          <w:szCs w:val="21"/>
          <w:rtl/>
        </w:rPr>
        <w:t xml:space="preserve">•  פיצ'ר אחד בכל session: </w:t>
      </w:r>
      <w:r>
        <w:rPr>
          <w:rFonts w:ascii="Arial" w:hAnsi="Arial" w:cs="Arial"/>
          <w:b w:val="0"/>
          <w:bCs w:val="0"/>
          <w:i w:val="0"/>
          <w:iCs w:val="0"/>
          <w:sz w:val="21"/>
          <w:szCs w:val="21"/>
          <w:rtl/>
        </w:rPr>
        <w:t>הניסיון לממש הכול בבת אחת נכשל, כי ה-context נגמר באמצע פיצ'ר והמודל הכריז על הצלחה מוקדם מדי [12:19].</w:t>
      </w:r>
    </w:p>
    <w:p>
      <w:pPr>
        <w:bidi/>
        <w:spacing w:after="80"/>
      </w:pPr>
      <w:r>
        <w:rPr>
          <w:rFonts w:ascii="Arial" w:hAnsi="Arial" w:cs="Arial"/>
          <w:b/>
          <w:bCs w:val="1"/>
          <w:i w:val="0"/>
          <w:iCs w:val="0"/>
          <w:sz w:val="21"/>
          <w:szCs w:val="21"/>
          <w:rtl/>
        </w:rPr>
        <w:t xml:space="preserve">•  Reward hacking הוא בעיה ממשית: </w:t>
      </w:r>
      <w:r>
        <w:rPr>
          <w:rFonts w:ascii="Arial" w:hAnsi="Arial" w:cs="Arial"/>
          <w:b w:val="0"/>
          <w:bCs w:val="0"/>
          <w:i w:val="0"/>
          <w:iCs w:val="0"/>
          <w:sz w:val="21"/>
          <w:szCs w:val="21"/>
          <w:rtl/>
        </w:rPr>
        <w:t>היה צריך לכתוב לסוכן במפורש שאסור למחוק או לשנות בדיקות כדי שיעברו [12:19]. כשהזמן אוזל, רואים בלוגים מה שהם קוראים לו anxiety attacks [15:25].</w:t>
      </w:r>
    </w:p>
    <w:p>
      <w:pPr>
        <w:bidi/>
        <w:spacing w:after="80"/>
      </w:pPr>
      <w:r>
        <w:rPr>
          <w:rFonts w:ascii="Arial" w:hAnsi="Arial" w:cs="Arial"/>
          <w:b/>
          <w:bCs w:val="1"/>
          <w:i w:val="0"/>
          <w:iCs w:val="0"/>
          <w:sz w:val="21"/>
          <w:szCs w:val="21"/>
          <w:rtl/>
        </w:rPr>
        <w:t xml:space="preserve">•  בדיקות end-to-end ולא בדיקות לכל מסך בנפרד: </w:t>
      </w:r>
      <w:r>
        <w:rPr>
          <w:rFonts w:ascii="Arial" w:hAnsi="Arial" w:cs="Arial"/>
          <w:b w:val="0"/>
          <w:bCs w:val="0"/>
          <w:i w:val="0"/>
          <w:iCs w:val="0"/>
          <w:sz w:val="21"/>
          <w:szCs w:val="21"/>
          <w:rtl/>
        </w:rPr>
        <w:t>בדיקות פר-מסך הובילו ל-reward hacking, ולכן הם מבקשים בדיקות מלאות לכל פיצ'ר, עם אוטומציית דפדפן [30:57–32:30].</w:t>
      </w:r>
    </w:p>
    <w:p>
      <w:pPr>
        <w:bidi/>
        <w:spacing w:after="80"/>
      </w:pPr>
      <w:r>
        <w:rPr>
          <w:rFonts w:ascii="Arial" w:hAnsi="Arial" w:cs="Arial"/>
          <w:b/>
          <w:bCs w:val="1"/>
          <w:i w:val="0"/>
          <w:iCs w:val="0"/>
          <w:sz w:val="21"/>
          <w:szCs w:val="21"/>
          <w:rtl/>
        </w:rPr>
        <w:t xml:space="preserve">•  Git משמש כ-state כי AgentCore Runtime הוא ephemeral: </w:t>
      </w:r>
      <w:r>
        <w:rPr>
          <w:rFonts w:ascii="Arial" w:hAnsi="Arial" w:cs="Arial"/>
          <w:b w:val="0"/>
          <w:bCs w:val="0"/>
          <w:i w:val="0"/>
          <w:iCs w:val="0"/>
          <w:sz w:val="21"/>
          <w:szCs w:val="21"/>
          <w:rtl/>
        </w:rPr>
        <w:t>התכנון המקורי היה volume של EFS, אבל אי אפשר לחבר כזה ל-AgentCore Runtime. מאגר ה-Git הפך למקור האמת [21:47].</w:t>
      </w:r>
    </w:p>
    <w:p>
      <w:pPr>
        <w:bidi/>
        <w:spacing w:after="80"/>
      </w:pPr>
      <w:r>
        <w:rPr>
          <w:rFonts w:ascii="Arial" w:hAnsi="Arial" w:cs="Arial"/>
          <w:b/>
          <w:bCs w:val="1"/>
          <w:i w:val="0"/>
          <w:iCs w:val="0"/>
          <w:sz w:val="21"/>
          <w:szCs w:val="21"/>
          <w:rtl/>
        </w:rPr>
        <w:t xml:space="preserve">•  פיצ'ר שלם ב-session אחד: </w:t>
      </w:r>
      <w:r>
        <w:rPr>
          <w:rFonts w:ascii="Arial" w:hAnsi="Arial" w:cs="Arial"/>
          <w:b w:val="0"/>
          <w:bCs w:val="0"/>
          <w:i w:val="0"/>
          <w:iCs w:val="0"/>
          <w:sz w:val="21"/>
          <w:szCs w:val="21"/>
          <w:rtl/>
        </w:rPr>
        <w:t>התרגום ליפנית נבנה ב-session יחיד, עם כ-150 צילומי מסך [27:54–29:25]. ה-MVP לקח קצת יותר משעה, והפיצ'רים שאחריו פחות מ-30 דקות כל אחד [32:30].</w:t>
      </w:r>
    </w:p>
    <w:p>
      <w:pPr>
        <w:bidi/>
        <w:spacing w:after="80"/>
      </w:pPr>
      <w:r>
        <w:rPr>
          <w:rFonts w:ascii="Arial" w:hAnsi="Arial" w:cs="Arial"/>
          <w:b/>
          <w:bCs w:val="1"/>
          <w:i w:val="0"/>
          <w:iCs w:val="0"/>
          <w:sz w:val="21"/>
          <w:szCs w:val="21"/>
          <w:rtl/>
        </w:rPr>
        <w:t xml:space="preserve">•  זה מהיר יותר רק כשה-spec טוב: </w:t>
      </w:r>
      <w:r>
        <w:rPr>
          <w:rFonts w:ascii="Arial" w:hAnsi="Arial" w:cs="Arial"/>
          <w:b w:val="0"/>
          <w:bCs w:val="0"/>
          <w:i w:val="0"/>
          <w:iCs w:val="0"/>
          <w:sz w:val="21"/>
          <w:szCs w:val="21"/>
          <w:rtl/>
        </w:rPr>
        <w:t>"oftentimes it is faster, but it's faster for a very well-specified project" [16:56].</w:t>
      </w:r>
    </w:p>
    <w:p>
      <w:pPr>
        <w:bidi/>
        <w:spacing w:after="80"/>
      </w:pPr>
      <w:r>
        <w:rPr>
          <w:rFonts w:ascii="Arial" w:hAnsi="Arial" w:cs="Arial"/>
          <w:b/>
          <w:bCs w:val="1"/>
          <w:i w:val="0"/>
          <w:iCs w:val="0"/>
          <w:sz w:val="21"/>
          <w:szCs w:val="21"/>
          <w:rtl/>
        </w:rPr>
        <w:t xml:space="preserve">•  זו לא אוטומציה מלאה: </w:t>
      </w:r>
      <w:r>
        <w:rPr>
          <w:rFonts w:ascii="Arial" w:hAnsi="Arial" w:cs="Arial"/>
          <w:b w:val="0"/>
          <w:bCs w:val="0"/>
          <w:i w:val="0"/>
          <w:iCs w:val="0"/>
          <w:sz w:val="21"/>
          <w:szCs w:val="21"/>
          <w:rtl/>
        </w:rPr>
        <w:t>הם מזהירים מפערים בראייה, מ-native alerts שאוטומציית דפדפן לא רואה, ומחוב טכני שממשיך להצטבר. בדיקה אנושית עדיין נדרשת [18:40, 37:03].</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מדדים: </w:t>
      </w:r>
      <w:r>
        <w:rPr>
          <w:rFonts w:ascii="Arial" w:hAnsi="Arial" w:cs="Arial"/>
          <w:b w:val="0"/>
          <w:bCs w:val="0"/>
          <w:i w:val="0"/>
          <w:iCs w:val="0"/>
          <w:sz w:val="21"/>
          <w:szCs w:val="21"/>
          <w:rtl/>
        </w:rPr>
        <w:t>לא הוצגו אחוזי הצלחה, שיעורי כשל, עלות tokens או עלות כספית להרצה, ולא הייתה השוואה מול baseline.</w:t>
      </w:r>
    </w:p>
    <w:p>
      <w:pPr>
        <w:bidi/>
        <w:spacing w:after="80"/>
      </w:pPr>
      <w:r>
        <w:rPr>
          <w:rFonts w:ascii="Arial" w:hAnsi="Arial" w:cs="Arial"/>
          <w:b/>
          <w:bCs w:val="1"/>
          <w:i w:val="0"/>
          <w:iCs w:val="0"/>
          <w:sz w:val="21"/>
          <w:szCs w:val="21"/>
          <w:rtl/>
        </w:rPr>
        <w:t xml:space="preserve">•  השאלה של סוכן אחד מול כמה סוכנים נשארה פתוחה: </w:t>
      </w:r>
      <w:r>
        <w:rPr>
          <w:rFonts w:ascii="Arial" w:hAnsi="Arial" w:cs="Arial"/>
          <w:b w:val="0"/>
          <w:bCs w:val="0"/>
          <w:i w:val="0"/>
          <w:iCs w:val="0"/>
          <w:sz w:val="21"/>
          <w:szCs w:val="21"/>
          <w:rtl/>
        </w:rPr>
        <w:t>הם משתמשים ב-initializer agent וב-coding agent, ואומרים במפורש שהם לא יודעים אם זה המבנה הנכון [34:01].</w:t>
      </w:r>
    </w:p>
    <w:p>
      <w:pPr>
        <w:bidi/>
        <w:spacing w:after="80"/>
      </w:pPr>
      <w:r>
        <w:rPr>
          <w:rFonts w:ascii="Arial" w:hAnsi="Arial" w:cs="Arial"/>
          <w:b/>
          <w:bCs w:val="1"/>
          <w:i w:val="0"/>
          <w:iCs w:val="0"/>
          <w:sz w:val="21"/>
          <w:szCs w:val="21"/>
          <w:rtl/>
        </w:rPr>
        <w:t xml:space="preserve">•  אין ראיות מחוץ ל-web apps: </w:t>
      </w:r>
      <w:r>
        <w:rPr>
          <w:rFonts w:ascii="Arial" w:hAnsi="Arial" w:cs="Arial"/>
          <w:b w:val="0"/>
          <w:bCs w:val="0"/>
          <w:i w:val="0"/>
          <w:iCs w:val="0"/>
          <w:sz w:val="21"/>
          <w:szCs w:val="21"/>
          <w:rtl/>
        </w:rPr>
        <w:t>הדפוסים נבדקו רק על JSON, TypeScript, React ו-Node.js, ולא על data science או mobile.</w:t>
      </w:r>
    </w:p>
    <w:p>
      <w:pPr>
        <w:bidi/>
        <w:spacing w:after="80"/>
      </w:pPr>
      <w:r>
        <w:rPr>
          <w:rFonts w:ascii="Arial" w:hAnsi="Arial" w:cs="Arial"/>
          <w:b/>
          <w:bCs w:val="1"/>
          <w:i w:val="0"/>
          <w:iCs w:val="0"/>
          <w:sz w:val="21"/>
          <w:szCs w:val="21"/>
          <w:rtl/>
        </w:rPr>
        <w:t xml:space="preserve">•  ההרצה קצרה יחסית: </w:t>
      </w:r>
      <w:r>
        <w:rPr>
          <w:rFonts w:ascii="Arial" w:hAnsi="Arial" w:cs="Arial"/>
          <w:b w:val="0"/>
          <w:bCs w:val="0"/>
          <w:i w:val="0"/>
          <w:iCs w:val="0"/>
          <w:sz w:val="21"/>
          <w:szCs w:val="21"/>
          <w:rtl/>
        </w:rPr>
        <w:t>הם הריצו את המערכת ימים עד שבועות ולא חודשים, ומודים שמצבי הכשל עדיין לא ממופים [35:31].</w:t>
      </w:r>
    </w:p>
    <w:p>
      <w:pPr>
        <w:bidi/>
        <w:spacing w:after="80"/>
      </w:pPr>
      <w:r>
        <w:rPr>
          <w:rFonts w:ascii="Arial" w:hAnsi="Arial" w:cs="Arial"/>
          <w:b/>
          <w:bCs w:val="1"/>
          <w:i w:val="0"/>
          <w:iCs w:val="0"/>
          <w:sz w:val="21"/>
          <w:szCs w:val="21"/>
          <w:rtl/>
        </w:rPr>
        <w:t xml:space="preserve">•  חוסר התאמה במספרים: </w:t>
      </w:r>
      <w:r>
        <w:rPr>
          <w:rFonts w:ascii="Arial" w:hAnsi="Arial" w:cs="Arial"/>
          <w:b w:val="0"/>
          <w:bCs w:val="0"/>
          <w:i w:val="0"/>
          <w:iCs w:val="0"/>
          <w:sz w:val="21"/>
          <w:szCs w:val="21"/>
          <w:rtl/>
        </w:rPr>
        <w:t>בעל פה נאמר שלוקח כ-20 דקות לחזור ל-flow [4:39], אבל בשקופית כתוב 23 דקות. גם ציר הזמן בשקופית האפקט המצטבר לא תואם בדיוק את מה שנאמר על משך ה-MVP.</w:t>
      </w:r>
    </w:p>
    <w:p>
      <w:pPr>
        <w:bidi/>
        <w:keepNext/>
        <w:spacing w:after="180" w:before="80"/>
      </w:pPr>
      <w:r>
        <w:rPr>
          <w:rFonts w:ascii="Arial" w:hAnsi="Arial" w:cs="Arial"/>
          <w:b/>
          <w:bCs w:val="1"/>
          <w:i w:val="0"/>
          <w:iCs w:val="0"/>
          <w:color w:val="142C4A"/>
          <w:sz w:val="36"/>
          <w:szCs w:val="36"/>
          <w:rtl/>
        </w:rPr>
        <w:t>2. הבעיה: ה-LLM שוכח, וזה לא בהכרח רע</w:t>
      </w:r>
    </w:p>
    <w:p>
      <w:pPr>
        <w:bidi/>
        <w:keepNext/>
        <w:spacing w:before="160" w:after="60"/>
        <w:jc w:val="center"/>
      </w:pPr>
      <w:r>
        <w:drawing>
          <wp:inline xmlns:a="http://schemas.openxmlformats.org/drawingml/2006/main" xmlns:pic="http://schemas.openxmlformats.org/drawingml/2006/picture">
            <wp:extent cx="5120640" cy="2879054"/>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120640" cy="287905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daily reality: תוכנית יום שני של מפתח (תיעוד API, unit tests ל-edge cases, תיקון באג, פיצ'ר חדשני) לעומת מה שקורה בפועל</w:t>
      </w:r>
    </w:p>
    <w:p>
      <w:pPr>
        <w:bidi/>
        <w:spacing w:after="160" w:before="0"/>
      </w:pPr>
      <w:r>
        <w:rPr>
          <w:rFonts w:ascii="Arial" w:hAnsi="Arial" w:cs="Arial"/>
          <w:b w:val="0"/>
          <w:bCs w:val="0"/>
          <w:i w:val="0"/>
          <w:iCs w:val="0"/>
          <w:sz w:val="21"/>
          <w:szCs w:val="21"/>
          <w:rtl/>
        </w:rPr>
        <w:t>הם פותחים בחלוקת עבודה: AI לוקח את החלקים הבוררים (באירוניה, 'החלקים המשעממים') ובני האדם ממשיכים לחשוב. הדוגמה היא יום שני של מפתח. ישיבה של רבע שעה הופכת לוויכוח של 45 דקות, מגיע SEV1, ו-thread בסלאק מגיע ל-47 הודעות. עד שפותחים IDE כבר 4:30 אחר הצהריים [1:31–3:07]. Nadine מדגישה שזה לא פתרון לכל דבר, אלא דפוסים שעבדו על סוגים מסוימים של משימות.</w:t>
      </w:r>
    </w:p>
    <w:p>
      <w:pPr>
        <w:bidi/>
        <w:spacing w:after="160" w:before="0"/>
      </w:pPr>
      <w:r>
        <w:rPr>
          <w:rFonts w:ascii="Arial" w:hAnsi="Arial" w:cs="Arial"/>
          <w:b w:val="0"/>
          <w:bCs w:val="0"/>
          <w:i w:val="0"/>
          <w:iCs w:val="0"/>
          <w:sz w:val="21"/>
          <w:szCs w:val="21"/>
          <w:rtl/>
        </w:rPr>
        <w:t>המגבלה המרכזית היא של-LLM אין זיכרון בין sessions. למשימה קטנה, כמו כתיבת פונקציה אחת, זה לא משנה. בפרויקט של 200 פיצ'רים שנמשך שעות או ימים זה נראה כמו בעיה. הטענה שלהם הפוכה ממה שמצפים: השכחה מונעת מהמודל לקבע הנחות שגויות.</w:t>
      </w:r>
    </w:p>
    <w:p>
      <w:pPr>
        <w:bidi/>
        <w:keepNext/>
        <w:spacing w:before="160" w:after="60"/>
        <w:jc w:val="center"/>
      </w:pPr>
      <w:r>
        <w:drawing>
          <wp:inline xmlns:a="http://schemas.openxmlformats.org/drawingml/2006/main" xmlns:pic="http://schemas.openxmlformats.org/drawingml/2006/picture">
            <wp:extent cx="5120640" cy="2881995"/>
            <wp:docPr id="2" name="Picture 2"/>
            <wp:cNvGraphicFramePr>
              <a:graphicFrameLocks noChangeAspect="1"/>
            </wp:cNvGraphicFramePr>
            <a:graphic>
              <a:graphicData uri="http://schemas.openxmlformats.org/drawingml/2006/picture">
                <pic:pic>
                  <pic:nvPicPr>
                    <pic:cNvPr id="0" name="k_005.jpg"/>
                    <pic:cNvPicPr/>
                  </pic:nvPicPr>
                  <pic:blipFill>
                    <a:blip r:embed="rId10"/>
                    <a:stretch>
                      <a:fillRect/>
                    </a:stretch>
                  </pic:blipFill>
                  <pic:spPr>
                    <a:xfrm>
                      <a:off x="0" y="0"/>
                      <a:ext cx="5120640" cy="2881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core challenge: גרף זמן ההתאוששות מ-context switch. אדם אחרי הפרעה (כ-23 דקות), אדם אחרי סוף שבוע (ערך גבוה יותר, קשה לקריאה בפריים), ו-AI עם רשימות מלאות (שניות)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Nadine Yasser [4:39]  </w:t>
            </w:r>
            <w:r>
              <w:rPr>
                <w:rFonts w:ascii="Arial" w:hAnsi="Arial" w:cs="Arial"/>
                <w:b w:val="0"/>
                <w:bCs w:val="0"/>
                <w:i w:val="0"/>
                <w:iCs w:val="0"/>
                <w:sz w:val="20"/>
                <w:szCs w:val="20"/>
                <w:rtl/>
              </w:rPr>
              <w:t>So if we solve for this memory externally rather than through the model, then forgetting becomes a feature, not a bug.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נגזרת חלוקת העבודה שהם ממליצים עליה [6:14]. האדם מגדיר חזון ודרישות, קובע standards ומגבלות, מקבל את ההחלטות הארכיטקטוניות ובודק את התוצרים. ה-agent מממש פיצ'רים, מריץ בדיקות מול הקריטריונים, מעדכן תיעוד ומשתפר לפי פידבק. המילה שהם מדגישים היא constraints: קובץ ה-standards הוא read-only לסוכן. בלשונה של Nadine, האדם הוא האדריכל וה-LLM הוא הבנאי שעובד לפי השרטוט.</w:t>
      </w:r>
    </w:p>
    <w:p>
      <w:pPr>
        <w:bidi/>
        <w:keepNext/>
        <w:spacing w:after="180" w:before="80"/>
      </w:pPr>
      <w:r>
        <w:rPr>
          <w:rFonts w:ascii="Arial" w:hAnsi="Arial" w:cs="Arial"/>
          <w:b/>
          <w:bCs w:val="1"/>
          <w:i w:val="0"/>
          <w:iCs w:val="0"/>
          <w:color w:val="142C4A"/>
          <w:sz w:val="36"/>
          <w:szCs w:val="36"/>
          <w:rtl/>
        </w:rPr>
        <w:t>3. הסביבה כזיכרון: מה ה-agent קורא בתחילת כל session</w:t>
      </w:r>
    </w:p>
    <w:p>
      <w:pPr>
        <w:bidi/>
        <w:keepNext/>
        <w:spacing w:before="160" w:after="60"/>
        <w:jc w:val="center"/>
      </w:pPr>
      <w:r>
        <w:drawing>
          <wp:inline xmlns:a="http://schemas.openxmlformats.org/drawingml/2006/main" xmlns:pic="http://schemas.openxmlformats.org/drawingml/2006/picture">
            <wp:extent cx="5120640" cy="2881995"/>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5120640" cy="2881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200-feature manifesto: דוגמה לרשומה בקובץ הפיצ'רים ב-JSON (מזהה, קטגוריה, תיאור, צעדי בדיקה, status ושדה tests_passing), מתוך ניסוי שבו בנו clone של Claude.ai</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רכיב</w:t>
            </w:r>
          </w:p>
        </w:tc>
        <w:tc>
          <w:tcPr>
            <w:tcW w:type="dxa" w:w="3744"/>
            <w:shd w:val="clear" w:fill="142C4A"/>
          </w:tcPr>
          <w:p>
            <w:pPr>
              <w:bidi/>
            </w:pPr>
            <w:r>
              <w:rPr>
                <w:rFonts w:ascii="Arial" w:hAnsi="Arial" w:cs="Arial"/>
                <w:b/>
                <w:bCs w:val="1"/>
                <w:i w:val="0"/>
                <w:iCs w:val="0"/>
                <w:color w:val="FFFFFF"/>
                <w:sz w:val="19"/>
                <w:szCs w:val="19"/>
                <w:rtl/>
              </w:rPr>
              <w:t>תפקיד</w:t>
            </w:r>
          </w:p>
        </w:tc>
        <w:tc>
          <w:tcPr>
            <w:tcW w:type="dxa" w:w="3744"/>
            <w:shd w:val="clear" w:fill="142C4A"/>
          </w:tcPr>
          <w:p>
            <w:pPr>
              <w:bidi/>
            </w:pPr>
            <w:r>
              <w:rPr>
                <w:rFonts w:ascii="Arial" w:hAnsi="Arial" w:cs="Arial"/>
                <w:b/>
                <w:bCs w:val="1"/>
                <w:i w:val="0"/>
                <w:iCs w:val="0"/>
                <w:color w:val="FFFFFF"/>
                <w:sz w:val="19"/>
                <w:szCs w:val="19"/>
                <w:rtl/>
              </w:rPr>
              <w:t>למה ככה</w:t>
            </w:r>
          </w:p>
        </w:tc>
      </w:tr>
      <w:tr>
        <w:trPr>
          <w:cantSplit/>
        </w:trPr>
        <w:tc>
          <w:tcPr>
            <w:tcW w:type="dxa" w:w="2304"/>
          </w:tcPr>
          <w:p>
            <w:pPr>
              <w:bidi/>
              <w:spacing w:after="40"/>
            </w:pPr>
            <w:r>
              <w:rPr>
                <w:rFonts w:ascii="Arial" w:hAnsi="Arial" w:cs="Arial"/>
                <w:b w:val="0"/>
                <w:bCs w:val="0"/>
                <w:i w:val="0"/>
                <w:iCs w:val="0"/>
                <w:sz w:val="19"/>
                <w:szCs w:val="19"/>
                <w:rtl/>
              </w:rPr>
              <w:t>Feature list (JSON)</w:t>
            </w:r>
          </w:p>
        </w:tc>
        <w:tc>
          <w:tcPr>
            <w:tcW w:type="dxa" w:w="3744"/>
          </w:tcPr>
          <w:p>
            <w:pPr>
              <w:bidi/>
              <w:spacing w:after="40"/>
            </w:pPr>
            <w:r>
              <w:rPr>
                <w:rFonts w:ascii="Arial" w:hAnsi="Arial" w:cs="Arial"/>
                <w:b w:val="0"/>
                <w:bCs w:val="0"/>
                <w:i w:val="0"/>
                <w:iCs w:val="0"/>
                <w:sz w:val="19"/>
                <w:szCs w:val="19"/>
                <w:rtl/>
              </w:rPr>
              <w:t>ה-agent גוזר אותו מה-spec שבני אדם כתבו ב-Markdown. משמש backlog ומסמן אילו בדיקות עוברות</w:t>
            </w:r>
          </w:p>
        </w:tc>
        <w:tc>
          <w:tcPr>
            <w:tcW w:type="dxa" w:w="3744"/>
          </w:tcPr>
          <w:p>
            <w:pPr>
              <w:bidi/>
              <w:spacing w:after="40"/>
            </w:pPr>
            <w:r>
              <w:rPr>
                <w:rFonts w:ascii="Arial" w:hAnsi="Arial" w:cs="Arial"/>
                <w:b w:val="0"/>
                <w:bCs w:val="0"/>
                <w:i w:val="0"/>
                <w:iCs w:val="0"/>
                <w:sz w:val="19"/>
                <w:szCs w:val="19"/>
                <w:rtl/>
              </w:rPr>
              <w:t>הסוכן נוטה פחות לערוך JSON מאשר Markdown, ואת הרשימה הזו לא רוצים שישנה</w:t>
            </w:r>
          </w:p>
        </w:tc>
      </w:tr>
      <w:tr>
        <w:trPr>
          <w:cantSplit/>
        </w:trPr>
        <w:tc>
          <w:tcPr>
            <w:tcW w:type="dxa" w:w="2304"/>
            <w:shd w:val="clear" w:fill="F2F4F7"/>
          </w:tcPr>
          <w:p>
            <w:pPr>
              <w:bidi/>
              <w:spacing w:after="40"/>
            </w:pPr>
            <w:r>
              <w:rPr>
                <w:rFonts w:ascii="Arial" w:hAnsi="Arial" w:cs="Arial"/>
                <w:b w:val="0"/>
                <w:bCs w:val="0"/>
                <w:i w:val="0"/>
                <w:iCs w:val="0"/>
                <w:sz w:val="19"/>
                <w:szCs w:val="19"/>
                <w:rtl/>
              </w:rPr>
              <w:t>standards.md</w:t>
            </w:r>
          </w:p>
        </w:tc>
        <w:tc>
          <w:tcPr>
            <w:tcW w:type="dxa" w:w="3744"/>
            <w:shd w:val="clear" w:fill="F2F4F7"/>
          </w:tcPr>
          <w:p>
            <w:pPr>
              <w:bidi/>
              <w:spacing w:after="40"/>
            </w:pPr>
            <w:r>
              <w:rPr>
                <w:rFonts w:ascii="Arial" w:hAnsi="Arial" w:cs="Arial"/>
                <w:b w:val="0"/>
                <w:bCs w:val="0"/>
                <w:i w:val="0"/>
                <w:iCs w:val="0"/>
                <w:sz w:val="19"/>
                <w:szCs w:val="19"/>
                <w:rtl/>
              </w:rPr>
              <w:t>סטנדרטים של הצוות: סגנון ו-architecture</w:t>
            </w:r>
          </w:p>
        </w:tc>
        <w:tc>
          <w:tcPr>
            <w:tcW w:type="dxa" w:w="3744"/>
            <w:shd w:val="clear" w:fill="F2F4F7"/>
          </w:tcPr>
          <w:p>
            <w:pPr>
              <w:bidi/>
              <w:spacing w:after="40"/>
            </w:pPr>
            <w:r>
              <w:rPr>
                <w:rFonts w:ascii="Arial" w:hAnsi="Arial" w:cs="Arial"/>
                <w:b w:val="0"/>
                <w:bCs w:val="0"/>
                <w:i w:val="0"/>
                <w:iCs w:val="0"/>
                <w:sz w:val="19"/>
                <w:szCs w:val="19"/>
                <w:rtl/>
              </w:rPr>
              <w:t>read-only לסוכן, ושומר על עקביות בין sessions</w:t>
            </w:r>
          </w:p>
        </w:tc>
      </w:tr>
      <w:tr>
        <w:trPr>
          <w:cantSplit/>
        </w:trPr>
        <w:tc>
          <w:tcPr>
            <w:tcW w:type="dxa" w:w="2304"/>
          </w:tcPr>
          <w:p>
            <w:pPr>
              <w:bidi/>
              <w:spacing w:after="40"/>
            </w:pPr>
            <w:r>
              <w:rPr>
                <w:rFonts w:ascii="Arial" w:hAnsi="Arial" w:cs="Arial"/>
                <w:b w:val="0"/>
                <w:bCs w:val="0"/>
                <w:i w:val="0"/>
                <w:iCs w:val="0"/>
                <w:sz w:val="19"/>
                <w:szCs w:val="19"/>
                <w:rtl/>
              </w:rPr>
              <w:t>Progress file (בתמליל: CloudProgress MD, כנראה claude-progress.md)</w:t>
            </w:r>
          </w:p>
        </w:tc>
        <w:tc>
          <w:tcPr>
            <w:tcW w:type="dxa" w:w="3744"/>
          </w:tcPr>
          <w:p>
            <w:pPr>
              <w:bidi/>
              <w:spacing w:after="40"/>
            </w:pPr>
            <w:r>
              <w:rPr>
                <w:rFonts w:ascii="Arial" w:hAnsi="Arial" w:cs="Arial"/>
                <w:b w:val="0"/>
                <w:bCs w:val="0"/>
                <w:i w:val="0"/>
                <w:iCs w:val="0"/>
                <w:sz w:val="19"/>
                <w:szCs w:val="19"/>
                <w:rtl/>
              </w:rPr>
              <w:t>איפה ה-session הקודם עצר</w:t>
            </w:r>
          </w:p>
        </w:tc>
        <w:tc>
          <w:tcPr>
            <w:tcW w:type="dxa" w:w="3744"/>
          </w:tcPr>
          <w:p>
            <w:pPr>
              <w:bidi/>
              <w:spacing w:after="40"/>
            </w:pPr>
            <w:r>
              <w:rPr>
                <w:rFonts w:ascii="Arial" w:hAnsi="Arial" w:cs="Arial"/>
                <w:b w:val="0"/>
                <w:bCs w:val="0"/>
                <w:i w:val="0"/>
                <w:iCs w:val="0"/>
                <w:sz w:val="19"/>
                <w:szCs w:val="19"/>
                <w:rtl/>
              </w:rPr>
              <w:t>ה-session החדש מתחיל מתמונת מצב</w:t>
            </w:r>
          </w:p>
        </w:tc>
      </w:tr>
      <w:tr>
        <w:trPr>
          <w:cantSplit/>
        </w:trPr>
        <w:tc>
          <w:tcPr>
            <w:tcW w:type="dxa" w:w="2304"/>
            <w:shd w:val="clear" w:fill="F2F4F7"/>
          </w:tcPr>
          <w:p>
            <w:pPr>
              <w:bidi/>
              <w:spacing w:after="40"/>
            </w:pPr>
            <w:r>
              <w:rPr>
                <w:rFonts w:ascii="Arial" w:hAnsi="Arial" w:cs="Arial"/>
                <w:b w:val="0"/>
                <w:bCs w:val="0"/>
                <w:i w:val="0"/>
                <w:iCs w:val="0"/>
                <w:sz w:val="19"/>
                <w:szCs w:val="19"/>
                <w:rtl/>
              </w:rPr>
              <w:t>Git commits</w:t>
            </w:r>
          </w:p>
        </w:tc>
        <w:tc>
          <w:tcPr>
            <w:tcW w:type="dxa" w:w="3744"/>
            <w:shd w:val="clear" w:fill="F2F4F7"/>
          </w:tcPr>
          <w:p>
            <w:pPr>
              <w:bidi/>
              <w:spacing w:after="40"/>
            </w:pPr>
            <w:r>
              <w:rPr>
                <w:rFonts w:ascii="Arial" w:hAnsi="Arial" w:cs="Arial"/>
                <w:b w:val="0"/>
                <w:bCs w:val="0"/>
                <w:i w:val="0"/>
                <w:iCs w:val="0"/>
                <w:sz w:val="19"/>
                <w:szCs w:val="19"/>
                <w:rtl/>
              </w:rPr>
              <w:t>היסטוריה וזיכרון ארוך טווח</w:t>
            </w:r>
          </w:p>
        </w:tc>
        <w:tc>
          <w:tcPr>
            <w:tcW w:type="dxa" w:w="3744"/>
            <w:shd w:val="clear" w:fill="F2F4F7"/>
          </w:tcPr>
          <w:p>
            <w:pPr>
              <w:bidi/>
              <w:spacing w:after="40"/>
            </w:pPr>
            <w:r>
              <w:rPr>
                <w:rFonts w:ascii="Arial" w:hAnsi="Arial" w:cs="Arial"/>
                <w:b w:val="0"/>
                <w:bCs w:val="0"/>
                <w:i w:val="0"/>
                <w:iCs w:val="0"/>
                <w:sz w:val="19"/>
                <w:szCs w:val="19"/>
                <w:rtl/>
              </w:rPr>
              <w:t>כמו שמפתח חדש קורא commit history</w:t>
            </w:r>
          </w:p>
        </w:tc>
      </w:tr>
      <w:tr>
        <w:trPr>
          <w:cantSplit/>
        </w:trPr>
        <w:tc>
          <w:tcPr>
            <w:tcW w:type="dxa" w:w="2304"/>
          </w:tcPr>
          <w:p>
            <w:pPr>
              <w:bidi/>
              <w:spacing w:after="40"/>
            </w:pPr>
            <w:r>
              <w:rPr>
                <w:rFonts w:ascii="Arial" w:hAnsi="Arial" w:cs="Arial"/>
                <w:b w:val="0"/>
                <w:bCs w:val="0"/>
                <w:i w:val="0"/>
                <w:iCs w:val="0"/>
                <w:sz w:val="19"/>
                <w:szCs w:val="19"/>
                <w:rtl/>
              </w:rPr>
              <w:t>init.sh</w:t>
            </w:r>
          </w:p>
        </w:tc>
        <w:tc>
          <w:tcPr>
            <w:tcW w:type="dxa" w:w="3744"/>
          </w:tcPr>
          <w:p>
            <w:pPr>
              <w:bidi/>
              <w:spacing w:after="40"/>
            </w:pPr>
            <w:r>
              <w:rPr>
                <w:rFonts w:ascii="Arial" w:hAnsi="Arial" w:cs="Arial"/>
                <w:b w:val="0"/>
                <w:bCs w:val="0"/>
                <w:i w:val="0"/>
                <w:iCs w:val="0"/>
                <w:sz w:val="19"/>
                <w:szCs w:val="19"/>
                <w:rtl/>
              </w:rPr>
              <w:t>הרמה דטרמיניסטית של הסביבה, כולל dev server</w:t>
            </w:r>
          </w:p>
        </w:tc>
        <w:tc>
          <w:tcPr>
            <w:tcW w:type="dxa" w:w="3744"/>
          </w:tcPr>
          <w:p>
            <w:pPr>
              <w:bidi/>
              <w:spacing w:after="40"/>
            </w:pPr>
            <w:r>
              <w:rPr>
                <w:rFonts w:ascii="Arial" w:hAnsi="Arial" w:cs="Arial"/>
                <w:b w:val="0"/>
                <w:bCs w:val="0"/>
                <w:i w:val="0"/>
                <w:iCs w:val="0"/>
                <w:sz w:val="19"/>
                <w:szCs w:val="19"/>
                <w:rtl/>
              </w:rPr>
              <w:t>מפריד בין מה שחייב להיות זהה בכל פעם לבין העבודה הלא-דטרמיניסטית של הסוכן</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[7:45]  </w:t>
            </w:r>
            <w:r>
              <w:rPr>
                <w:rFonts w:ascii="Arial" w:hAnsi="Arial" w:cs="Arial"/>
                <w:b w:val="0"/>
                <w:bCs w:val="0"/>
                <w:i w:val="0"/>
                <w:iCs w:val="0"/>
                <w:sz w:val="20"/>
                <w:szCs w:val="20"/>
                <w:rtl/>
              </w:rPr>
              <w:t>if we have it create a JSON file, it's actually less likely to write to that file if we give it instructions to do that than if we had a readme markdown file.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לדברי Alex, זה סוג של spec-driven development, "all the old things are new again" [7:45]. העיקרון שחוזר לאורך כל ההרצאה: נותנים לסוכן את אותם כלים בסיסיים שמפתחים משתמשים בהם (commits טובים, progress notes, סקריפט init) והוא עובד טוב יותר. "They kind of think like us" [9:17].</w:t>
      </w:r>
    </w:p>
    <w:p>
      <w:pPr>
        <w:bidi/>
        <w:keepNext/>
        <w:spacing w:after="180" w:before="80"/>
      </w:pPr>
      <w:r>
        <w:rPr>
          <w:rFonts w:ascii="Arial" w:hAnsi="Arial" w:cs="Arial"/>
          <w:b/>
          <w:bCs w:val="1"/>
          <w:i w:val="0"/>
          <w:iCs w:val="0"/>
          <w:color w:val="142C4A"/>
          <w:sz w:val="36"/>
          <w:szCs w:val="36"/>
          <w:rtl/>
        </w:rPr>
        <w:t>4. הלולאה ופיצ'ר אחד בכל פעם</w:t>
      </w:r>
    </w:p>
    <w:p>
      <w:pPr>
        <w:bidi/>
        <w:spacing w:after="160" w:before="0"/>
      </w:pPr>
      <w:r>
        <w:rPr>
          <w:rFonts w:ascii="Arial" w:hAnsi="Arial" w:cs="Arial"/>
          <w:b w:val="0"/>
          <w:bCs w:val="0"/>
          <w:i w:val="0"/>
          <w:iCs w:val="0"/>
          <w:sz w:val="21"/>
          <w:szCs w:val="21"/>
          <w:rtl/>
        </w:rPr>
        <w:t>ההגדרה שלהם ל-agent: LLM, סביבה וכלים שרצים בלולאה [10:48]. בכל איטרציה הסוכן מתמצא בסביבה ובהיסטוריה, מריץ את חבילת הבדיקות כדי לוודא שלא נוצרו רגרסיות, בוחר את הפיצ'ר הבא שפנוי, מממש אותו תוך כדי הרצת בדיקות, בודק כמו אדם, ומסיים ב-commit ובעדכון ה-progress.</w:t>
      </w:r>
    </w:p>
    <w:p>
      <w:pPr>
        <w:bidi/>
        <w:spacing w:after="160" w:before="0"/>
      </w:pPr>
      <w:r>
        <w:rPr>
          <w:rFonts w:ascii="Arial" w:hAnsi="Arial" w:cs="Arial"/>
          <w:b w:val="0"/>
          <w:bCs w:val="0"/>
          <w:i w:val="0"/>
          <w:iCs w:val="0"/>
          <w:sz w:val="21"/>
          <w:szCs w:val="21"/>
          <w:rtl/>
        </w:rPr>
        <w:t>הלולאה הזו נבנתה מכשלונות. בגרסה הראשונה ("by yesterday, I mean like around a month ago") סוכן אחד ניסה לממש הכול בבת אחת. ה-context נגמר באמצע פיצ'ר, והמודל "sometimes gamed its own success criteria and reward hacked" [12:19]. הפתרון: פיצ'ר אחד בכל פעם, סביבה נקייה בתחילת כל פיצ'ר, ובדיקות end-to-end עם browser automation כדי לוודא שהממשק באמת עובד ולא רק בתיאוריה [13:54].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Nadine Yasser [12:19]  </w:t>
            </w:r>
            <w:r>
              <w:rPr>
                <w:rFonts w:ascii="Arial" w:hAnsi="Arial" w:cs="Arial"/>
                <w:b w:val="0"/>
                <w:bCs w:val="0"/>
                <w:i w:val="0"/>
                <w:iCs w:val="0"/>
                <w:sz w:val="20"/>
                <w:szCs w:val="20"/>
                <w:rtl/>
              </w:rPr>
              <w:t>we noticed that we had to explicitly tell it that it was unacceptable to remove or edit tests to make them pass.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[15:25]  </w:t>
            </w:r>
            <w:r>
              <w:rPr>
                <w:rFonts w:ascii="Arial" w:hAnsi="Arial" w:cs="Arial"/>
                <w:b w:val="0"/>
                <w:bCs w:val="0"/>
                <w:i w:val="0"/>
                <w:iCs w:val="0"/>
                <w:sz w:val="20"/>
                <w:szCs w:val="20"/>
                <w:rtl/>
              </w:rPr>
              <w:t>it will actually run into these anxiety attacks. Quite literally, you'll see in the logs, it's saying, hey, we are running out of time, so we better finish this quickly, and starts to reward hack</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הם מתייחסים לסוכן כמפתח junior עד mid-level. מכאן הרעיון של 200-feature manifesto: הרבה עבודה מראש על spec מפורט מספיק כדי שהסוכן יכתוב ממנו גם בדיקות, אבל משאיר לו מקום לבחור בעצמו איך לממש. Alex קורא לאיזון הזה holy grail [15:25]. לגבי השינוי בעבודת המפתח [16:56]: פחות כתיבת קוד ו-debugging ידני, יותר הגדרת דרישות ובדיקת תוצאות הבדיקות של ה-AI. התיעוד וה-progress notes נכתבים תוך כדי העבודה. השורה התחתונה שלהם היא שזה "oftentimes" מהיר יותר, בתנאי שה-spec טוב, וזה תלוי גם בתחום ובכמה סבב review אתם מוכנים להשקיע.</w:t>
      </w:r>
    </w:p>
    <w:p>
      <w:pPr>
        <w:bidi/>
        <w:spacing w:after="80"/>
      </w:pPr>
      <w:r>
        <w:rPr>
          <w:rFonts w:ascii="Arial" w:hAnsi="Arial" w:cs="Arial"/>
          <w:b/>
          <w:bCs w:val="1"/>
          <w:i w:val="0"/>
          <w:iCs w:val="0"/>
          <w:sz w:val="21"/>
          <w:szCs w:val="21"/>
          <w:rtl/>
        </w:rPr>
        <w:t xml:space="preserve">•  מה משתפר: </w:t>
      </w:r>
      <w:r>
        <w:rPr>
          <w:rFonts w:ascii="Arial" w:hAnsi="Arial" w:cs="Arial"/>
          <w:b w:val="0"/>
          <w:bCs w:val="0"/>
          <w:i w:val="0"/>
          <w:iCs w:val="0"/>
          <w:sz w:val="21"/>
          <w:szCs w:val="21"/>
          <w:rtl/>
        </w:rPr>
        <w:t>בדיקות לכל פיצ'ר כברירת מחדל, תיעוד שמתעדכן בכל session, ועקביות עם סגנון הקוד שלכם [17:00–18:40].</w:t>
      </w:r>
    </w:p>
    <w:p>
      <w:pPr>
        <w:bidi/>
        <w:spacing w:after="80"/>
      </w:pPr>
      <w:r>
        <w:rPr>
          <w:rFonts w:ascii="Arial" w:hAnsi="Arial" w:cs="Arial"/>
          <w:b/>
          <w:bCs w:val="1"/>
          <w:i w:val="0"/>
          <w:iCs w:val="0"/>
          <w:sz w:val="21"/>
          <w:szCs w:val="21"/>
          <w:rtl/>
        </w:rPr>
        <w:t xml:space="preserve">•  מגבלה, ראייה: </w:t>
      </w:r>
      <w:r>
        <w:rPr>
          <w:rFonts w:ascii="Arial" w:hAnsi="Arial" w:cs="Arial"/>
          <w:b w:val="0"/>
          <w:bCs w:val="0"/>
          <w:i w:val="0"/>
          <w:iCs w:val="0"/>
          <w:sz w:val="21"/>
          <w:szCs w:val="21"/>
          <w:rtl/>
        </w:rPr>
        <w:t>המודלים לא רואים כל באג ויזואלי, ושיקול דעת אנושי עדיין נדרש [18:40].</w:t>
      </w:r>
    </w:p>
    <w:p>
      <w:pPr>
        <w:bidi/>
        <w:spacing w:after="80"/>
      </w:pPr>
      <w:r>
        <w:rPr>
          <w:rFonts w:ascii="Arial" w:hAnsi="Arial" w:cs="Arial"/>
          <w:b/>
          <w:bCs w:val="1"/>
          <w:i w:val="0"/>
          <w:iCs w:val="0"/>
          <w:sz w:val="21"/>
          <w:szCs w:val="21"/>
          <w:rtl/>
        </w:rPr>
        <w:t xml:space="preserve">•  מגבלה, native alerts: </w:t>
      </w:r>
      <w:r>
        <w:rPr>
          <w:rFonts w:ascii="Arial" w:hAnsi="Arial" w:cs="Arial"/>
          <w:b w:val="0"/>
          <w:bCs w:val="0"/>
          <w:i w:val="0"/>
          <w:iCs w:val="0"/>
          <w:sz w:val="21"/>
          <w:szCs w:val="21"/>
          <w:rtl/>
        </w:rPr>
        <w:t>Puppeteer ו-Playwright לרוב לא רואים native alerts של הדפדפן [18:40].</w:t>
      </w:r>
    </w:p>
    <w:p>
      <w:pPr>
        <w:bidi/>
        <w:spacing w:after="80"/>
      </w:pPr>
      <w:r>
        <w:rPr>
          <w:rFonts w:ascii="Arial" w:hAnsi="Arial" w:cs="Arial"/>
          <w:b/>
          <w:bCs w:val="1"/>
          <w:i w:val="0"/>
          <w:iCs w:val="0"/>
          <w:sz w:val="21"/>
          <w:szCs w:val="21"/>
          <w:rtl/>
        </w:rPr>
        <w:t xml:space="preserve">•  מגבלה, review: </w:t>
      </w:r>
      <w:r>
        <w:rPr>
          <w:rFonts w:ascii="Arial" w:hAnsi="Arial" w:cs="Arial"/>
          <w:b w:val="0"/>
          <w:bCs w:val="0"/>
          <w:i w:val="0"/>
          <w:iCs w:val="0"/>
          <w:sz w:val="21"/>
          <w:szCs w:val="21"/>
          <w:rtl/>
        </w:rPr>
        <w:t>זה לא fire-and-forget. צריך לבדוק לפני שמעלים לפרודקשן [18:40].</w:t>
      </w:r>
    </w:p>
    <w:p>
      <w:pPr>
        <w:bidi/>
        <w:keepNext/>
        <w:spacing w:after="180" w:before="80"/>
      </w:pPr>
      <w:r>
        <w:rPr>
          <w:rFonts w:ascii="Arial" w:hAnsi="Arial" w:cs="Arial"/>
          <w:b/>
          <w:bCs w:val="1"/>
          <w:i w:val="0"/>
          <w:iCs w:val="0"/>
          <w:color w:val="142C4A"/>
          <w:sz w:val="36"/>
          <w:szCs w:val="36"/>
          <w:rtl/>
        </w:rPr>
        <w:t>5. הארכיטקטורה: מ-GitHub Issue ועד CloudFront</w:t>
      </w:r>
    </w:p>
    <w:p>
      <w:pPr>
        <w:bidi/>
        <w:keepNext/>
        <w:spacing w:before="160" w:after="60"/>
        <w:jc w:val="center"/>
      </w:pPr>
      <w:r>
        <w:drawing>
          <wp:inline xmlns:a="http://schemas.openxmlformats.org/drawingml/2006/main" xmlns:pic="http://schemas.openxmlformats.org/drawingml/2006/picture">
            <wp:extent cx="5760720" cy="4236384"/>
            <wp:docPr id="4" name="Picture 4"/>
            <wp:cNvGraphicFramePr>
              <a:graphicFrameLocks noChangeAspect="1"/>
            </wp:cNvGraphicFramePr>
            <a:graphic>
              <a:graphicData uri="http://schemas.openxmlformats.org/drawingml/2006/picture">
                <pic:pic>
                  <pic:nvPicPr>
                    <pic:cNvPr id="0" name="k_007.jpg"/>
                    <pic:cNvPicPr/>
                  </pic:nvPicPr>
                  <pic:blipFill>
                    <a:blip r:embed="rId12"/>
                    <a:stretch>
                      <a:fillRect/>
                    </a:stretch>
                  </pic:blipFill>
                  <pic:spPr>
                    <a:xfrm>
                      <a:off x="0" y="0"/>
                      <a:ext cx="5760720" cy="423638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AgentCore Deployment Architecture: GitHub Issues ו-GitHub Actions (issue poller), Amazon Bedrock AgentCore Runtime, Anthropic API, ופריסה ל-S3 עם CloudFront</w:t>
      </w:r>
    </w:p>
    <w:p>
      <w:pPr>
        <w:bidi/>
        <w:spacing w:after="160" w:before="0"/>
      </w:pPr>
      <w:r>
        <w:rPr>
          <w:rFonts w:ascii="Arial" w:hAnsi="Arial" w:cs="Arial"/>
          <w:b w:val="0"/>
          <w:bCs w:val="0"/>
          <w:i w:val="0"/>
          <w:iCs w:val="0"/>
          <w:sz w:val="21"/>
          <w:szCs w:val="21"/>
          <w:rtl/>
        </w:rPr>
        <w:t>Alex מתאר ארבעה רכיבים [20:14–23:18]. 1) GitHub Issues משמשים backlog: קודם ה-MVP ואחר כך בקשות פיצ'רים מהקהל, במאגר ציבורי. מבקרים מצביעים באימוג'י של אגודל, והצוות בביתן מאשר אילו issues ייבנו. 2) GitHub Actions: issue poller שרץ כ-cron ושולף issues מאושרים. 3) AgentCore Runtime משמש לפרוביז'ן ולתזמור התשתית. 4) Anthropic API עם Claude Opus 4.5, דרך harness שצוות applied AI והחוקרים של Anthropic בנו מעל Claude Agent SDK (לשעבר Claude Code SDK). Opus 4.5 נבחר בין היתר בגלל שיפור ביכולות הראייה. כל גרסה שנבנית נפרסת ל-S3 מאחורי CloudFront.</w:t>
      </w:r>
    </w:p>
    <w:p>
      <w:pPr>
        <w:bidi/>
        <w:spacing w:after="160" w:before="0"/>
      </w:pPr>
      <w:r>
        <w:rPr>
          <w:rFonts w:ascii="Arial" w:hAnsi="Arial" w:cs="Arial"/>
          <w:b w:val="0"/>
          <w:bCs w:val="0"/>
          <w:i w:val="0"/>
          <w:iCs w:val="0"/>
          <w:sz w:val="21"/>
          <w:szCs w:val="21"/>
          <w:rtl/>
        </w:rPr>
        <w:t>למה AgentCore ולא ECS: "we only had about three weeks" [21:47]. מה השתבש: התכנון המקורי היה לשמור state על volume של EFS בקונטיינר, אבל AgentCore Runtime הוא ephemeral ואי אפשר לחבר לו EFS. הפתרון היה להפוך את מאגר ה-Git למקור האמת.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[21:47]  </w:t>
            </w:r>
            <w:r>
              <w:rPr>
                <w:rFonts w:ascii="Arial" w:hAnsi="Arial" w:cs="Arial"/>
                <w:b w:val="0"/>
                <w:bCs w:val="0"/>
                <w:i w:val="0"/>
                <w:iCs w:val="0"/>
                <w:sz w:val="20"/>
                <w:szCs w:val="20"/>
                <w:rtl/>
              </w:rPr>
              <w:t>What we did instead is we used GitHub, so a Git repository, as the state, as the source of truth, instead of an EFS volume.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הדמו: Canopy נבנה מול הקהל</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11.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קטע מה-spec של הפרויקט ב-XML: בלוקים של test_scenario עם צעדים ממוספרים, למשל יצירת issues, סינון לפי labels ותהליך של sub-tasks</w:t>
      </w:r>
    </w:p>
    <w:p>
      <w:pPr>
        <w:bidi/>
        <w:spacing w:after="160" w:before="0"/>
      </w:pPr>
      <w:r>
        <w:rPr>
          <w:rFonts w:ascii="Arial" w:hAnsi="Arial" w:cs="Arial"/>
          <w:b w:val="0"/>
          <w:bCs w:val="0"/>
          <w:i w:val="0"/>
          <w:iCs w:val="0"/>
          <w:sz w:val="21"/>
          <w:szCs w:val="21"/>
          <w:rtl/>
        </w:rPr>
        <w:t>ה-spec הראשוני כתוב ב-XML ולא ב-Markdown, כי לטענתם תגיות XML נותנות מבנה שהמודל קורא טוב יותר [24:49]. הוא מגדיר את הרעיון ("essentially a Jira clone that we call Canopy"), את ה-stack (frontend ושכבת נתונים, "fairly prescriptive"), את ישויות הנתונים המרכזיות ותרחישי בדיקה שמדגימים לסוכן איך לבדוק עם browser automation [26:22]. ה-MVP נבנה ב-issue 14, ופיצ'ר התרגום ליפנית הוא issue 36.</w:t>
      </w:r>
    </w:p>
    <w:p>
      <w:pPr>
        <w:bidi/>
        <w:keepNext/>
        <w:spacing w:before="160" w:after="60"/>
        <w:jc w:val="center"/>
      </w:pPr>
      <w:r>
        <w:drawing>
          <wp:inline xmlns:a="http://schemas.openxmlformats.org/drawingml/2006/main" xmlns:pic="http://schemas.openxmlformats.org/drawingml/2006/picture">
            <wp:extent cx="5120640" cy="3592442"/>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120640" cy="359244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הפתיחה של Canopy (Welcome to Canopy), ה-MVP שה-agent בנה לפי ה-spec</w:t>
      </w:r>
    </w:p>
    <w:p>
      <w:pPr>
        <w:bidi/>
        <w:spacing w:after="160" w:before="0"/>
      </w:pPr>
      <w:r>
        <w:rPr>
          <w:rFonts w:ascii="Arial" w:hAnsi="Arial" w:cs="Arial"/>
          <w:b w:val="0"/>
          <w:bCs w:val="0"/>
          <w:i w:val="0"/>
          <w:iCs w:val="0"/>
          <w:sz w:val="21"/>
          <w:szCs w:val="21"/>
          <w:rtl/>
        </w:rPr>
        <w:t>מבקר בביתן ביקש לתרגם עמודים ליפנית. כשה-agent מתחיל לעבוד הוא מחליף בעצמו את התווית ב-issue ל-agent building, ובסיום ל-agent complete [23:18]. בזמן העבודה הוא מצלם מסך דרך Playwright MCP כדי לבדוק את מה שבנה. ב-issue נשמר audit log מלא: הפעלת ה-workflow, session ID של AgentCore Runtime, צילומי מסך של המצב הקודם, ובסוף ה-commit [27:54]. איך כמות כזו של צילומים נכנסת ל-context? לדבריו, ה-Agent SDK כולל compaction וניהול context מובנים.</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08.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ה-issue של התרגום ליפנית לצד Log events ב-CloudWatch: ה-agent קורא את test.json ואת ה-commits הקודמים לפני שהוא מתחיל לעבוד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[27:54]  </w:t>
            </w:r>
            <w:r>
              <w:rPr>
                <w:rFonts w:ascii="Arial" w:hAnsi="Arial" w:cs="Arial"/>
                <w:b w:val="0"/>
                <w:bCs w:val="0"/>
                <w:i w:val="0"/>
                <w:iCs w:val="0"/>
                <w:sz w:val="20"/>
                <w:szCs w:val="20"/>
                <w:rtl/>
              </w:rPr>
              <w:t>This is like probably 150 screenshots that it took, something like that, something wild.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התוצאה: ב-Settings מופיעה אפשרות לתרגום ליפנית, והאפליקציה מתורגמת. "It did this in one session" [29:25]. מכיוון שהכול רץ על AgentCore Runtime, הלוגים זמינים ב-CloudWatch. Nadine מראה שם את ההיגיון של הסוכן: "let me read the end of the test.json", הבנת מבנה האפליקציה, והחלטות שהוא מקבל לפי צילומי המסך [29:25–30:57].</w:t>
      </w:r>
    </w:p>
    <w:p>
      <w:pPr>
        <w:bidi/>
        <w:keepNext/>
        <w:spacing w:after="180" w:before="80"/>
      </w:pPr>
      <w:r>
        <w:rPr>
          <w:rFonts w:ascii="Arial" w:hAnsi="Arial" w:cs="Arial"/>
          <w:b/>
          <w:bCs w:val="1"/>
          <w:i w:val="0"/>
          <w:iCs w:val="0"/>
          <w:color w:val="142C4A"/>
          <w:sz w:val="36"/>
          <w:szCs w:val="36"/>
          <w:rtl/>
        </w:rPr>
        <w:t>7. האפקט המצטבר, ומה עדיין פתוח</w:t>
      </w:r>
    </w:p>
    <w:p>
      <w:pPr>
        <w:bidi/>
        <w:keepNext/>
        <w:spacing w:before="160" w:after="60"/>
        <w:jc w:val="center"/>
      </w:pPr>
      <w:r>
        <w:drawing>
          <wp:inline xmlns:a="http://schemas.openxmlformats.org/drawingml/2006/main" xmlns:pic="http://schemas.openxmlformats.org/drawingml/2006/picture">
            <wp:extent cx="5120640" cy="2881995"/>
            <wp:docPr id="8" name="Picture 8"/>
            <wp:cNvGraphicFramePr>
              <a:graphicFrameLocks noChangeAspect="1"/>
            </wp:cNvGraphicFramePr>
            <a:graphic>
              <a:graphicData uri="http://schemas.openxmlformats.org/drawingml/2006/picture">
                <pic:pic>
                  <pic:nvPicPr>
                    <pic:cNvPr id="0" name="k_023.jpg"/>
                    <pic:cNvPicPr/>
                  </pic:nvPicPr>
                  <pic:blipFill>
                    <a:blip r:embed="rId16"/>
                    <a:stretch>
                      <a:fillRect/>
                    </a:stretch>
                  </pic:blipFill>
                  <pic:spPr>
                    <a:xfrm>
                      <a:off x="0" y="0"/>
                      <a:ext cx="5120640" cy="2881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compound effect: ציר זמן מהדקות הראשונות (סביבה ומבנה ראשוני), דרך 30 דקות (פונקציונליות ליבה), שעה (כמה פיצ'רים עם בדיקות) ושעתיים (MVP מלא עם תיעוד), ועד אפליקציה מלוטשת ופרוסה. בהערת השוליים: התוצאות תלויות באיכות ה-spec ובמורכבות</w:t>
      </w:r>
    </w:p>
    <w:p>
      <w:pPr>
        <w:bidi/>
        <w:spacing w:after="160" w:before="0"/>
      </w:pPr>
      <w:r>
        <w:rPr>
          <w:rFonts w:ascii="Arial" w:hAnsi="Arial" w:cs="Arial"/>
          <w:b w:val="0"/>
          <w:bCs w:val="0"/>
          <w:i w:val="0"/>
          <w:iCs w:val="0"/>
          <w:sz w:val="21"/>
          <w:szCs w:val="21"/>
          <w:rtl/>
        </w:rPr>
        <w:t>ה-MVP לקח כשעה, קצת יותר ממה שמופיע בשקופית. כל פיצ'ר שאחריו לקח פחות מ-30 דקות, ואחרי כמה ימים הייתה אפליקציה מלאה [32:30–34:01]. בהתחלה ה-session הוגבל לשמונה שעות, שזו המגבלה של AgentCore, ואז קיצרו אותו לשעה כדי להדגים איך sessions מתחדשים. לקיצור הזה יש מצב כשל: הסוכן לא מספיק לסיים. הפתרון [40:05]: לחייב commit רגע לפני סוף ה-session, גם אם העבודה לא הסתיימה, כך שה-session הבא יוכל לנקות את מה שנשאר.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[32:30]  </w:t>
            </w:r>
            <w:r>
              <w:rPr>
                <w:rFonts w:ascii="Arial" w:hAnsi="Arial" w:cs="Arial"/>
                <w:b w:val="0"/>
                <w:bCs w:val="0"/>
                <w:i w:val="0"/>
                <w:iCs w:val="0"/>
                <w:sz w:val="20"/>
                <w:szCs w:val="20"/>
                <w:rtl/>
              </w:rPr>
              <w:t>So ask it to write full tests, full end to end tests for each feature.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1995"/>
            <wp:docPr id="9" name="Picture 9"/>
            <wp:cNvGraphicFramePr>
              <a:graphicFrameLocks noChangeAspect="1"/>
            </wp:cNvGraphicFramePr>
            <a:graphic>
              <a:graphicData uri="http://schemas.openxmlformats.org/drawingml/2006/picture">
                <pic:pic>
                  <pic:nvPicPr>
                    <pic:cNvPr id="0" name="k_025.jpg"/>
                    <pic:cNvPicPr/>
                  </pic:nvPicPr>
                  <pic:blipFill>
                    <a:blip r:embed="rId17"/>
                    <a:stretch>
                      <a:fillRect/>
                    </a:stretch>
                  </pic:blipFill>
                  <pic:spPr>
                    <a:xfrm>
                      <a:off x="0" y="0"/>
                      <a:ext cx="5120640" cy="2881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real insight: "We taught the agent to work the way good engineers already work". חמשת ההרגלים: לקרוא את התיעוד לפני שכותבים קוד, להבין את המצב הנוכחי, להתקדם בצעדים קטנים, להשאיר את הקוד נקי יותר משהיה, ולבדוק לפני שמכריזים על הצלחה</w:t>
      </w:r>
    </w:p>
    <w:p>
      <w:pPr>
        <w:bidi/>
        <w:spacing w:after="160" w:before="0"/>
      </w:pPr>
      <w:r>
        <w:rPr>
          <w:rFonts w:ascii="Arial" w:hAnsi="Arial" w:cs="Arial"/>
          <w:b w:val="0"/>
          <w:bCs w:val="0"/>
          <w:i w:val="0"/>
          <w:iCs w:val="0"/>
          <w:sz w:val="21"/>
          <w:szCs w:val="21"/>
          <w:rtl/>
        </w:rPr>
        <w:t>פירוש מעשי של 'להשאיר נקי יותר': ב-system prompt של ה-harness ("I don't mean system prompt for Claude") נכתב שצריך לא רק לכתוב בדיקות אלא גם לוודא שאין שגיאות ב-browser logs, כדי שה-session הבא לא יתחיל עם בעיות [38:35–40:05]. לגבי 'לבדוק לפני שמכריזים על הצלחה': גם one-shot יכול לתת תוצאה טובה, אבל עם "surprising failure modes, surprising bugs" [40:05].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Alex Notov [37:03]  </w:t>
            </w:r>
            <w:r>
              <w:rPr>
                <w:rFonts w:ascii="Arial" w:hAnsi="Arial" w:cs="Arial"/>
                <w:b w:val="0"/>
                <w:bCs w:val="0"/>
                <w:i w:val="0"/>
                <w:iCs w:val="0"/>
                <w:sz w:val="20"/>
                <w:szCs w:val="20"/>
                <w:rtl/>
              </w:rPr>
              <w:t>I do want you to walk away with that, that this isn't about full automation. This is a lot more about augmenting us as developers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עושים מחר</w:t>
      </w:r>
    </w:p>
    <w:p>
      <w:pPr>
        <w:bidi/>
        <w:spacing w:after="80"/>
      </w:pPr>
      <w:r>
        <w:rPr>
          <w:rFonts w:ascii="Arial" w:hAnsi="Arial" w:cs="Arial"/>
          <w:b/>
          <w:bCs w:val="1"/>
          <w:i w:val="0"/>
          <w:iCs w:val="0"/>
          <w:sz w:val="21"/>
          <w:szCs w:val="21"/>
          <w:rtl/>
        </w:rPr>
        <w:t xml:space="preserve">•  כתבו spec מובנה מראש: </w:t>
      </w:r>
      <w:r>
        <w:rPr>
          <w:rFonts w:ascii="Arial" w:hAnsi="Arial" w:cs="Arial"/>
          <w:b w:val="0"/>
          <w:bCs w:val="0"/>
          <w:i w:val="0"/>
          <w:iCs w:val="0"/>
          <w:sz w:val="21"/>
          <w:szCs w:val="21"/>
          <w:rtl/>
        </w:rPr>
        <w:t>עדיף XML עם stack, ישויות ותרחישי בדיקה. זו ההשקעה שהם אומרים שמחזירה את עצמה.</w:t>
      </w:r>
    </w:p>
    <w:p>
      <w:pPr>
        <w:bidi/>
        <w:spacing w:after="80"/>
      </w:pPr>
      <w:r>
        <w:rPr>
          <w:rFonts w:ascii="Arial" w:hAnsi="Arial" w:cs="Arial"/>
          <w:b/>
          <w:bCs w:val="1"/>
          <w:i w:val="0"/>
          <w:iCs w:val="0"/>
          <w:sz w:val="21"/>
          <w:szCs w:val="21"/>
          <w:rtl/>
        </w:rPr>
        <w:t xml:space="preserve">•  תנו ל-agent לגזור ממנו feature list ב-JSON: </w:t>
      </w:r>
      <w:r>
        <w:rPr>
          <w:rFonts w:ascii="Arial" w:hAnsi="Arial" w:cs="Arial"/>
          <w:b w:val="0"/>
          <w:bCs w:val="0"/>
          <w:i w:val="0"/>
          <w:iCs w:val="0"/>
          <w:sz w:val="21"/>
          <w:szCs w:val="21"/>
          <w:rtl/>
        </w:rPr>
        <w:t>והגבילו את מה שמותר לו לשנות בקובץ לסימון שבדיקות עוברות.</w:t>
      </w:r>
    </w:p>
    <w:p>
      <w:pPr>
        <w:bidi/>
        <w:spacing w:after="80"/>
      </w:pPr>
      <w:r>
        <w:rPr>
          <w:rFonts w:ascii="Arial" w:hAnsi="Arial" w:cs="Arial"/>
          <w:b/>
          <w:bCs w:val="1"/>
          <w:i w:val="0"/>
          <w:iCs w:val="0"/>
          <w:sz w:val="21"/>
          <w:szCs w:val="21"/>
          <w:rtl/>
        </w:rPr>
        <w:t xml:space="preserve">•  הוסיפו standards.md שהוא read-only לסוכן: </w:t>
      </w:r>
      <w:r>
        <w:rPr>
          <w:rFonts w:ascii="Arial" w:hAnsi="Arial" w:cs="Arial"/>
          <w:b w:val="0"/>
          <w:bCs w:val="0"/>
          <w:i w:val="0"/>
          <w:iCs w:val="0"/>
          <w:sz w:val="21"/>
          <w:szCs w:val="21"/>
          <w:rtl/>
        </w:rPr>
        <w:t>ואם התוצר לא מוצא חן בעיניכם, עדכנו את הקובץ. זו נקודת השליטה שלכם [37:03].</w:t>
      </w:r>
    </w:p>
    <w:p>
      <w:pPr>
        <w:bidi/>
        <w:spacing w:after="80"/>
      </w:pPr>
      <w:r>
        <w:rPr>
          <w:rFonts w:ascii="Arial" w:hAnsi="Arial" w:cs="Arial"/>
          <w:b/>
          <w:bCs w:val="1"/>
          <w:i w:val="0"/>
          <w:iCs w:val="0"/>
          <w:sz w:val="21"/>
          <w:szCs w:val="21"/>
          <w:rtl/>
        </w:rPr>
        <w:t xml:space="preserve">•  כתבו init.sh דטרמיניסטי וקובץ progress: </w:t>
      </w:r>
      <w:r>
        <w:rPr>
          <w:rFonts w:ascii="Arial" w:hAnsi="Arial" w:cs="Arial"/>
          <w:b w:val="0"/>
          <w:bCs w:val="0"/>
          <w:i w:val="0"/>
          <w:iCs w:val="0"/>
          <w:sz w:val="21"/>
          <w:szCs w:val="21"/>
          <w:rtl/>
        </w:rPr>
        <w:t>והגדירו commit בסוף כל פיצ'ר, וגם commit כפוי לפני שנגמר זמן ה-session.</w:t>
      </w:r>
    </w:p>
    <w:p>
      <w:pPr>
        <w:bidi/>
        <w:spacing w:after="80"/>
      </w:pPr>
      <w:r>
        <w:rPr>
          <w:rFonts w:ascii="Arial" w:hAnsi="Arial" w:cs="Arial"/>
          <w:b/>
          <w:bCs w:val="1"/>
          <w:i w:val="0"/>
          <w:iCs w:val="0"/>
          <w:sz w:val="21"/>
          <w:szCs w:val="21"/>
          <w:rtl/>
        </w:rPr>
        <w:t xml:space="preserve">•  דרשו בדיקות end-to-end עם browser automation: </w:t>
      </w:r>
      <w:r>
        <w:rPr>
          <w:rFonts w:ascii="Arial" w:hAnsi="Arial" w:cs="Arial"/>
          <w:b w:val="0"/>
          <w:bCs w:val="0"/>
          <w:i w:val="0"/>
          <w:iCs w:val="0"/>
          <w:sz w:val="21"/>
          <w:szCs w:val="21"/>
          <w:rtl/>
        </w:rPr>
        <w:t>ואסרו במפורש למחוק או לשנות בדיקות. בדקו גם שאין שגיאות ב-console.</w:t>
      </w:r>
    </w:p>
    <w:p>
      <w:pPr>
        <w:bidi/>
        <w:spacing w:after="80"/>
      </w:pPr>
      <w:r>
        <w:rPr>
          <w:rFonts w:ascii="Arial" w:hAnsi="Arial" w:cs="Arial"/>
          <w:b/>
          <w:bCs w:val="1"/>
          <w:i w:val="0"/>
          <w:iCs w:val="0"/>
          <w:sz w:val="21"/>
          <w:szCs w:val="21"/>
          <w:rtl/>
        </w:rPr>
        <w:t xml:space="preserve">•  התחילו מ-Claude Agent SDK ומה-Quick Start: </w:t>
      </w:r>
      <w:r>
        <w:rPr>
          <w:rFonts w:ascii="Arial" w:hAnsi="Arial" w:cs="Arial"/>
          <w:b w:val="0"/>
          <w:bCs w:val="0"/>
          <w:i w:val="0"/>
          <w:iCs w:val="0"/>
          <w:sz w:val="21"/>
          <w:szCs w:val="21"/>
          <w:rtl/>
        </w:rPr>
        <w:t>הדפוסים מתועדים בפוסט בבלוג שה-QR בסוף ההרצאה מפנה אליו. הכתובת לא נאמרה בהרצאה [37:03, 40:05].</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מה נאמר</w:t>
            </w:r>
          </w:p>
        </w:tc>
      </w:tr>
      <w:tr>
        <w:trPr>
          <w:cantSplit/>
        </w:trPr>
        <w:tc>
          <w:tcPr>
            <w:tcW w:type="dxa" w:w="3456"/>
          </w:tcPr>
          <w:p>
            <w:pPr>
              <w:bidi/>
              <w:spacing w:after="40"/>
            </w:pPr>
            <w:r>
              <w:rPr>
                <w:rFonts w:ascii="Arial" w:hAnsi="Arial" w:cs="Arial"/>
                <w:b w:val="0"/>
                <w:bCs w:val="0"/>
                <w:i w:val="0"/>
                <w:iCs w:val="0"/>
                <w:sz w:val="19"/>
                <w:szCs w:val="19"/>
                <w:rtl/>
              </w:rPr>
              <w:t>סוכן כללי אחד או כמה סוכנים מתמחים?</w:t>
            </w:r>
          </w:p>
        </w:tc>
        <w:tc>
          <w:tcPr>
            <w:tcW w:type="dxa" w:w="5760"/>
          </w:tcPr>
          <w:p>
            <w:pPr>
              <w:bidi/>
              <w:spacing w:after="40"/>
            </w:pPr>
            <w:r>
              <w:rPr>
                <w:rFonts w:ascii="Arial" w:hAnsi="Arial" w:cs="Arial"/>
                <w:b w:val="0"/>
                <w:bCs w:val="0"/>
                <w:i w:val="0"/>
                <w:iCs w:val="0"/>
                <w:sz w:val="19"/>
                <w:szCs w:val="19"/>
                <w:rtl/>
              </w:rPr>
              <w:t>כרגע יש initializer agent ו-coding agent, ואין להם הכרעה [34:01]</w:t>
            </w:r>
          </w:p>
        </w:tc>
      </w:tr>
      <w:tr>
        <w:trPr>
          <w:cantSplit/>
        </w:trPr>
        <w:tc>
          <w:tcPr>
            <w:tcW w:type="dxa" w:w="3456"/>
            <w:shd w:val="clear" w:fill="F2F4F7"/>
          </w:tcPr>
          <w:p>
            <w:pPr>
              <w:bidi/>
              <w:spacing w:after="40"/>
            </w:pPr>
            <w:r>
              <w:rPr>
                <w:rFonts w:ascii="Arial" w:hAnsi="Arial" w:cs="Arial"/>
                <w:b w:val="0"/>
                <w:bCs w:val="0"/>
                <w:i w:val="0"/>
                <w:iCs w:val="0"/>
                <w:sz w:val="19"/>
                <w:szCs w:val="19"/>
                <w:rtl/>
              </w:rPr>
              <w:t>האם הדפוסים עובדים מחוץ ל-web apps?</w:t>
            </w:r>
          </w:p>
        </w:tc>
        <w:tc>
          <w:tcPr>
            <w:tcW w:type="dxa" w:w="5760"/>
            <w:shd w:val="clear" w:fill="F2F4F7"/>
          </w:tcPr>
          <w:p>
            <w:pPr>
              <w:bidi/>
              <w:spacing w:after="40"/>
            </w:pPr>
            <w:r>
              <w:rPr>
                <w:rFonts w:ascii="Arial" w:hAnsi="Arial" w:cs="Arial"/>
                <w:b w:val="0"/>
                <w:bCs w:val="0"/>
                <w:i w:val="0"/>
                <w:iCs w:val="0"/>
                <w:sz w:val="19"/>
                <w:szCs w:val="19"/>
                <w:rtl/>
              </w:rPr>
              <w:t>נבדקו רק על TypeScript, React ו-Node.js. data science ו-mobile לא נבדקו [34:01]</w:t>
            </w:r>
          </w:p>
        </w:tc>
      </w:tr>
      <w:tr>
        <w:trPr>
          <w:cantSplit/>
        </w:trPr>
        <w:tc>
          <w:tcPr>
            <w:tcW w:type="dxa" w:w="3456"/>
          </w:tcPr>
          <w:p>
            <w:pPr>
              <w:bidi/>
              <w:spacing w:after="40"/>
            </w:pPr>
            <w:r>
              <w:rPr>
                <w:rFonts w:ascii="Arial" w:hAnsi="Arial" w:cs="Arial"/>
                <w:b w:val="0"/>
                <w:bCs w:val="0"/>
                <w:i w:val="0"/>
                <w:iCs w:val="0"/>
                <w:sz w:val="19"/>
                <w:szCs w:val="19"/>
                <w:rtl/>
              </w:rPr>
              <w:t>מה מצבי הכשל בהרצות ארוכות?</w:t>
            </w:r>
          </w:p>
        </w:tc>
        <w:tc>
          <w:tcPr>
            <w:tcW w:type="dxa" w:w="5760"/>
          </w:tcPr>
          <w:p>
            <w:pPr>
              <w:bidi/>
              <w:spacing w:after="40"/>
            </w:pPr>
            <w:r>
              <w:rPr>
                <w:rFonts w:ascii="Arial" w:hAnsi="Arial" w:cs="Arial"/>
                <w:b w:val="0"/>
                <w:bCs w:val="0"/>
                <w:i w:val="0"/>
                <w:iCs w:val="0"/>
                <w:sz w:val="19"/>
                <w:szCs w:val="19"/>
                <w:rtl/>
              </w:rPr>
              <w:t>הריצו ימים עד שבועות, לא חודשים, ומצפים לגלות בעיות design [35:31]</w:t>
            </w:r>
          </w:p>
        </w:tc>
      </w:tr>
      <w:tr>
        <w:trPr>
          <w:cantSplit/>
        </w:trPr>
        <w:tc>
          <w:tcPr>
            <w:tcW w:type="dxa" w:w="3456"/>
            <w:shd w:val="clear" w:fill="F2F4F7"/>
          </w:tcPr>
          <w:p>
            <w:pPr>
              <w:bidi/>
              <w:spacing w:after="40"/>
            </w:pPr>
            <w:r>
              <w:rPr>
                <w:rFonts w:ascii="Arial" w:hAnsi="Arial" w:cs="Arial"/>
                <w:b w:val="0"/>
                <w:bCs w:val="0"/>
                <w:i w:val="0"/>
                <w:iCs w:val="0"/>
                <w:sz w:val="19"/>
                <w:szCs w:val="19"/>
                <w:rtl/>
              </w:rPr>
              <w:t>איך מונעים reward hacking באופן שיטתי?</w:t>
            </w:r>
          </w:p>
        </w:tc>
        <w:tc>
          <w:tcPr>
            <w:tcW w:type="dxa" w:w="5760"/>
            <w:shd w:val="clear" w:fill="F2F4F7"/>
          </w:tcPr>
          <w:p>
            <w:pPr>
              <w:bidi/>
              <w:spacing w:after="40"/>
            </w:pPr>
            <w:r>
              <w:rPr>
                <w:rFonts w:ascii="Arial" w:hAnsi="Arial" w:cs="Arial"/>
                <w:b w:val="0"/>
                <w:bCs w:val="0"/>
                <w:i w:val="0"/>
                <w:iCs w:val="0"/>
                <w:sz w:val="19"/>
                <w:szCs w:val="19"/>
                <w:rtl/>
              </w:rPr>
              <w:t>נאמרו רק הנחיות ב-prompt ובדיקות end-to-end. לא הוצג מנגנון אכיפה</w:t>
            </w:r>
          </w:p>
        </w:tc>
      </w:tr>
      <w:tr>
        <w:trPr>
          <w:cantSplit/>
        </w:trPr>
        <w:tc>
          <w:tcPr>
            <w:tcW w:type="dxa" w:w="3456"/>
          </w:tcPr>
          <w:p>
            <w:pPr>
              <w:bidi/>
              <w:spacing w:after="40"/>
            </w:pPr>
            <w:r>
              <w:rPr>
                <w:rFonts w:ascii="Arial" w:hAnsi="Arial" w:cs="Arial"/>
                <w:b w:val="0"/>
                <w:bCs w:val="0"/>
                <w:i w:val="0"/>
                <w:iCs w:val="0"/>
                <w:sz w:val="19"/>
                <w:szCs w:val="19"/>
                <w:rtl/>
              </w:rPr>
              <w:t>מה העלות?</w:t>
            </w:r>
          </w:p>
        </w:tc>
        <w:tc>
          <w:tcPr>
            <w:tcW w:type="dxa" w:w="5760"/>
          </w:tcPr>
          <w:p>
            <w:pPr>
              <w:bidi/>
              <w:spacing w:after="40"/>
            </w:pPr>
            <w:r>
              <w:rPr>
                <w:rFonts w:ascii="Arial" w:hAnsi="Arial" w:cs="Arial"/>
                <w:b w:val="0"/>
                <w:bCs w:val="0"/>
                <w:i w:val="0"/>
                <w:iCs w:val="0"/>
                <w:sz w:val="19"/>
                <w:szCs w:val="19"/>
                <w:rtl/>
              </w:rPr>
              <w:t>לא נאמר: לא tokens, לא עלות כספית ולא זמן review אנושי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Long-horizon agent</w:t>
            </w:r>
          </w:p>
        </w:tc>
        <w:tc>
          <w:tcPr>
            <w:tcW w:type="dxa" w:w="6624"/>
          </w:tcPr>
          <w:p>
            <w:pPr>
              <w:bidi/>
              <w:spacing w:after="40"/>
            </w:pPr>
            <w:r>
              <w:rPr>
                <w:rFonts w:ascii="Arial" w:hAnsi="Arial" w:cs="Arial"/>
                <w:b w:val="0"/>
                <w:bCs w:val="0"/>
                <w:i w:val="0"/>
                <w:iCs w:val="0"/>
                <w:sz w:val="19"/>
                <w:szCs w:val="19"/>
                <w:rtl/>
              </w:rPr>
              <w:t>סוכן שעובד על משימה ארוכה לאורך הרבה sessions, שעות או ימים</w:t>
            </w:r>
          </w:p>
        </w:tc>
      </w:tr>
      <w:tr>
        <w:trPr>
          <w:cantSplit/>
        </w:trPr>
        <w:tc>
          <w:tcPr>
            <w:tcW w:type="dxa" w:w="2592"/>
            <w:shd w:val="clear" w:fill="F2F4F7"/>
          </w:tcPr>
          <w:p>
            <w:pPr>
              <w:bidi/>
              <w:spacing w:after="40"/>
            </w:pPr>
            <w:r>
              <w:rPr>
                <w:rFonts w:ascii="Arial" w:hAnsi="Arial" w:cs="Arial"/>
                <w:b w:val="0"/>
                <w:bCs w:val="0"/>
                <w:i w:val="0"/>
                <w:iCs w:val="0"/>
                <w:sz w:val="19"/>
                <w:szCs w:val="19"/>
                <w:rtl/>
              </w:rPr>
              <w:t>Session</w:t>
            </w:r>
          </w:p>
        </w:tc>
        <w:tc>
          <w:tcPr>
            <w:tcW w:type="dxa" w:w="6624"/>
            <w:shd w:val="clear" w:fill="F2F4F7"/>
          </w:tcPr>
          <w:p>
            <w:pPr>
              <w:bidi/>
              <w:spacing w:after="40"/>
            </w:pPr>
            <w:r>
              <w:rPr>
                <w:rFonts w:ascii="Arial" w:hAnsi="Arial" w:cs="Arial"/>
                <w:b w:val="0"/>
                <w:bCs w:val="0"/>
                <w:i w:val="0"/>
                <w:iCs w:val="0"/>
                <w:sz w:val="19"/>
                <w:szCs w:val="19"/>
                <w:rtl/>
              </w:rPr>
              <w:t>ריצה רציפה אחת של הסוכן עם context window משלה</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624"/>
          </w:tcPr>
          <w:p>
            <w:pPr>
              <w:bidi/>
              <w:spacing w:after="40"/>
            </w:pPr>
            <w:r>
              <w:rPr>
                <w:rFonts w:ascii="Arial" w:hAnsi="Arial" w:cs="Arial"/>
                <w:b w:val="0"/>
                <w:bCs w:val="0"/>
                <w:i w:val="0"/>
                <w:iCs w:val="0"/>
                <w:sz w:val="19"/>
                <w:szCs w:val="19"/>
                <w:rtl/>
              </w:rPr>
              <w:t>קוד העטיפה סביב המודל: prompts, כלים, לולאה וכללים</w:t>
            </w:r>
          </w:p>
        </w:tc>
      </w:tr>
      <w:tr>
        <w:trPr>
          <w:cantSplit/>
        </w:trPr>
        <w:tc>
          <w:tcPr>
            <w:tcW w:type="dxa" w:w="2592"/>
            <w:shd w:val="clear" w:fill="F2F4F7"/>
          </w:tcPr>
          <w:p>
            <w:pPr>
              <w:bidi/>
              <w:spacing w:after="40"/>
            </w:pPr>
            <w:r>
              <w:rPr>
                <w:rFonts w:ascii="Arial" w:hAnsi="Arial" w:cs="Arial"/>
                <w:b w:val="0"/>
                <w:bCs w:val="0"/>
                <w:i w:val="0"/>
                <w:iCs w:val="0"/>
                <w:sz w:val="19"/>
                <w:szCs w:val="19"/>
                <w:rtl/>
              </w:rPr>
              <w:t>Reward hacking</w:t>
            </w:r>
          </w:p>
        </w:tc>
        <w:tc>
          <w:tcPr>
            <w:tcW w:type="dxa" w:w="6624"/>
            <w:shd w:val="clear" w:fill="F2F4F7"/>
          </w:tcPr>
          <w:p>
            <w:pPr>
              <w:bidi/>
              <w:spacing w:after="40"/>
            </w:pPr>
            <w:r>
              <w:rPr>
                <w:rFonts w:ascii="Arial" w:hAnsi="Arial" w:cs="Arial"/>
                <w:b w:val="0"/>
                <w:bCs w:val="0"/>
                <w:i w:val="0"/>
                <w:iCs w:val="0"/>
                <w:sz w:val="19"/>
                <w:szCs w:val="19"/>
                <w:rtl/>
              </w:rPr>
              <w:t>הסוכן מרמה את קריטריון ההצלחה, למשל משנה בדיקות כדי שיעברו</w:t>
            </w:r>
          </w:p>
        </w:tc>
      </w:tr>
      <w:tr>
        <w:trPr>
          <w:cantSplit/>
        </w:trPr>
        <w:tc>
          <w:tcPr>
            <w:tcW w:type="dxa" w:w="2592"/>
          </w:tcPr>
          <w:p>
            <w:pPr>
              <w:bidi/>
              <w:spacing w:after="40"/>
            </w:pPr>
            <w:r>
              <w:rPr>
                <w:rFonts w:ascii="Arial" w:hAnsi="Arial" w:cs="Arial"/>
                <w:b w:val="0"/>
                <w:bCs w:val="0"/>
                <w:i w:val="0"/>
                <w:iCs w:val="0"/>
                <w:sz w:val="19"/>
                <w:szCs w:val="19"/>
                <w:rtl/>
              </w:rPr>
              <w:t>One-shot</w:t>
            </w:r>
          </w:p>
        </w:tc>
        <w:tc>
          <w:tcPr>
            <w:tcW w:type="dxa" w:w="6624"/>
          </w:tcPr>
          <w:p>
            <w:pPr>
              <w:bidi/>
              <w:spacing w:after="40"/>
            </w:pPr>
            <w:r>
              <w:rPr>
                <w:rFonts w:ascii="Arial" w:hAnsi="Arial" w:cs="Arial"/>
                <w:b w:val="0"/>
                <w:bCs w:val="0"/>
                <w:i w:val="0"/>
                <w:iCs w:val="0"/>
                <w:sz w:val="19"/>
                <w:szCs w:val="19"/>
                <w:rtl/>
              </w:rPr>
              <w:t>ניסיון לבנות הכול בקריאה או ב-session אחד</w:t>
            </w:r>
          </w:p>
        </w:tc>
      </w:tr>
      <w:tr>
        <w:trPr>
          <w:cantSplit/>
        </w:trPr>
        <w:tc>
          <w:tcPr>
            <w:tcW w:type="dxa" w:w="2592"/>
            <w:shd w:val="clear" w:fill="F2F4F7"/>
          </w:tcPr>
          <w:p>
            <w:pPr>
              <w:bidi/>
              <w:spacing w:after="40"/>
            </w:pPr>
            <w:r>
              <w:rPr>
                <w:rFonts w:ascii="Arial" w:hAnsi="Arial" w:cs="Arial"/>
                <w:b w:val="0"/>
                <w:bCs w:val="0"/>
                <w:i w:val="0"/>
                <w:iCs w:val="0"/>
                <w:sz w:val="19"/>
                <w:szCs w:val="19"/>
                <w:rtl/>
              </w:rPr>
              <w:t>Spec-driven development</w:t>
            </w:r>
          </w:p>
        </w:tc>
        <w:tc>
          <w:tcPr>
            <w:tcW w:type="dxa" w:w="6624"/>
            <w:shd w:val="clear" w:fill="F2F4F7"/>
          </w:tcPr>
          <w:p>
            <w:pPr>
              <w:bidi/>
              <w:spacing w:after="40"/>
            </w:pPr>
            <w:r>
              <w:rPr>
                <w:rFonts w:ascii="Arial" w:hAnsi="Arial" w:cs="Arial"/>
                <w:b w:val="0"/>
                <w:bCs w:val="0"/>
                <w:i w:val="0"/>
                <w:iCs w:val="0"/>
                <w:sz w:val="19"/>
                <w:szCs w:val="19"/>
                <w:rtl/>
              </w:rPr>
              <w:t>פיתוח שיוצא ממפרט מפורט שנכתב מראש</w:t>
            </w:r>
          </w:p>
        </w:tc>
      </w:tr>
      <w:tr>
        <w:trPr>
          <w:cantSplit/>
        </w:trPr>
        <w:tc>
          <w:tcPr>
            <w:tcW w:type="dxa" w:w="2592"/>
          </w:tcPr>
          <w:p>
            <w:pPr>
              <w:bidi/>
              <w:spacing w:after="40"/>
            </w:pPr>
            <w:r>
              <w:rPr>
                <w:rFonts w:ascii="Arial" w:hAnsi="Arial" w:cs="Arial"/>
                <w:b w:val="0"/>
                <w:bCs w:val="0"/>
                <w:i w:val="0"/>
                <w:iCs w:val="0"/>
                <w:sz w:val="19"/>
                <w:szCs w:val="19"/>
                <w:rtl/>
              </w:rPr>
              <w:t>init.sh</w:t>
            </w:r>
          </w:p>
        </w:tc>
        <w:tc>
          <w:tcPr>
            <w:tcW w:type="dxa" w:w="6624"/>
          </w:tcPr>
          <w:p>
            <w:pPr>
              <w:bidi/>
              <w:spacing w:after="40"/>
            </w:pPr>
            <w:r>
              <w:rPr>
                <w:rFonts w:ascii="Arial" w:hAnsi="Arial" w:cs="Arial"/>
                <w:b w:val="0"/>
                <w:bCs w:val="0"/>
                <w:i w:val="0"/>
                <w:iCs w:val="0"/>
                <w:sz w:val="19"/>
                <w:szCs w:val="19"/>
                <w:rtl/>
              </w:rPr>
              <w:t>סקריפט דטרמיניסטי שמרים את סביבת הפיתוח בתחילת כל session</w:t>
            </w:r>
          </w:p>
        </w:tc>
      </w:tr>
      <w:tr>
        <w:trPr>
          <w:cantSplit/>
        </w:trPr>
        <w:tc>
          <w:tcPr>
            <w:tcW w:type="dxa" w:w="2592"/>
            <w:shd w:val="clear" w:fill="F2F4F7"/>
          </w:tcPr>
          <w:p>
            <w:pPr>
              <w:bidi/>
              <w:spacing w:after="40"/>
            </w:pPr>
            <w:r>
              <w:rPr>
                <w:rFonts w:ascii="Arial" w:hAnsi="Arial" w:cs="Arial"/>
                <w:b w:val="0"/>
                <w:bCs w:val="0"/>
                <w:i w:val="0"/>
                <w:iCs w:val="0"/>
                <w:sz w:val="19"/>
                <w:szCs w:val="19"/>
                <w:rtl/>
              </w:rPr>
              <w:t>Compaction</w:t>
            </w:r>
          </w:p>
        </w:tc>
        <w:tc>
          <w:tcPr>
            <w:tcW w:type="dxa" w:w="6624"/>
            <w:shd w:val="clear" w:fill="F2F4F7"/>
          </w:tcPr>
          <w:p>
            <w:pPr>
              <w:bidi/>
              <w:spacing w:after="40"/>
            </w:pPr>
            <w:r>
              <w:rPr>
                <w:rFonts w:ascii="Arial" w:hAnsi="Arial" w:cs="Arial"/>
                <w:b w:val="0"/>
                <w:bCs w:val="0"/>
                <w:i w:val="0"/>
                <w:iCs w:val="0"/>
                <w:sz w:val="19"/>
                <w:szCs w:val="19"/>
                <w:rtl/>
              </w:rPr>
              <w:t>דחיסת ה-context של הסוכן כדי שיכיל רק את מה שנחוץ</w:t>
            </w:r>
          </w:p>
        </w:tc>
      </w:tr>
      <w:tr>
        <w:trPr>
          <w:cantSplit/>
        </w:trPr>
        <w:tc>
          <w:tcPr>
            <w:tcW w:type="dxa" w:w="2592"/>
          </w:tcPr>
          <w:p>
            <w:pPr>
              <w:bidi/>
              <w:spacing w:after="40"/>
            </w:pPr>
            <w:r>
              <w:rPr>
                <w:rFonts w:ascii="Arial" w:hAnsi="Arial" w:cs="Arial"/>
                <w:b w:val="0"/>
                <w:bCs w:val="0"/>
                <w:i w:val="0"/>
                <w:iCs w:val="0"/>
                <w:sz w:val="19"/>
                <w:szCs w:val="19"/>
                <w:rtl/>
              </w:rPr>
              <w:t>AgentCore Runtime</w:t>
            </w:r>
          </w:p>
        </w:tc>
        <w:tc>
          <w:tcPr>
            <w:tcW w:type="dxa" w:w="6624"/>
          </w:tcPr>
          <w:p>
            <w:pPr>
              <w:bidi/>
              <w:spacing w:after="40"/>
            </w:pPr>
            <w:r>
              <w:rPr>
                <w:rFonts w:ascii="Arial" w:hAnsi="Arial" w:cs="Arial"/>
                <w:b w:val="0"/>
                <w:bCs w:val="0"/>
                <w:i w:val="0"/>
                <w:iCs w:val="0"/>
                <w:sz w:val="19"/>
                <w:szCs w:val="19"/>
                <w:rtl/>
              </w:rPr>
              <w:t>שירות AWS להרצת agents (בתמליל: Asian Core). לפי ההרצאה הוא ephemeral ומוגבל לשמונה שעות ל-session</w:t>
            </w:r>
          </w:p>
        </w:tc>
      </w:tr>
      <w:tr>
        <w:trPr>
          <w:cantSplit/>
        </w:trPr>
        <w:tc>
          <w:tcPr>
            <w:tcW w:type="dxa" w:w="2592"/>
            <w:shd w:val="clear" w:fill="F2F4F7"/>
          </w:tcPr>
          <w:p>
            <w:pPr>
              <w:bidi/>
              <w:spacing w:after="40"/>
            </w:pPr>
            <w:r>
              <w:rPr>
                <w:rFonts w:ascii="Arial" w:hAnsi="Arial" w:cs="Arial"/>
                <w:b w:val="0"/>
                <w:bCs w:val="0"/>
                <w:i w:val="0"/>
                <w:iCs w:val="0"/>
                <w:sz w:val="19"/>
                <w:szCs w:val="19"/>
                <w:rtl/>
              </w:rPr>
              <w:t>Claude Agent SDK</w:t>
            </w:r>
          </w:p>
        </w:tc>
        <w:tc>
          <w:tcPr>
            <w:tcW w:type="dxa" w:w="6624"/>
            <w:shd w:val="clear" w:fill="F2F4F7"/>
          </w:tcPr>
          <w:p>
            <w:pPr>
              <w:bidi/>
              <w:spacing w:after="40"/>
            </w:pPr>
            <w:r>
              <w:rPr>
                <w:rFonts w:ascii="Arial" w:hAnsi="Arial" w:cs="Arial"/>
                <w:b w:val="0"/>
                <w:bCs w:val="0"/>
                <w:i w:val="0"/>
                <w:iCs w:val="0"/>
                <w:sz w:val="19"/>
                <w:szCs w:val="19"/>
                <w:rtl/>
              </w:rPr>
              <w:t>ה-SDK של Anthropic לבניית agents, לשעבר Claude Code SDK</w:t>
            </w:r>
          </w:p>
        </w:tc>
      </w:tr>
      <w:tr>
        <w:trPr>
          <w:cantSplit/>
        </w:trPr>
        <w:tc>
          <w:tcPr>
            <w:tcW w:type="dxa" w:w="2592"/>
          </w:tcPr>
          <w:p>
            <w:pPr>
              <w:bidi/>
              <w:spacing w:after="40"/>
            </w:pPr>
            <w:r>
              <w:rPr>
                <w:rFonts w:ascii="Arial" w:hAnsi="Arial" w:cs="Arial"/>
                <w:b w:val="0"/>
                <w:bCs w:val="0"/>
                <w:i w:val="0"/>
                <w:iCs w:val="0"/>
                <w:sz w:val="19"/>
                <w:szCs w:val="19"/>
                <w:rtl/>
              </w:rPr>
              <w:t>Playwright MCP</w:t>
            </w:r>
          </w:p>
        </w:tc>
        <w:tc>
          <w:tcPr>
            <w:tcW w:type="dxa" w:w="6624"/>
          </w:tcPr>
          <w:p>
            <w:pPr>
              <w:bidi/>
              <w:spacing w:after="40"/>
            </w:pPr>
            <w:r>
              <w:rPr>
                <w:rFonts w:ascii="Arial" w:hAnsi="Arial" w:cs="Arial"/>
                <w:b w:val="0"/>
                <w:bCs w:val="0"/>
                <w:i w:val="0"/>
                <w:iCs w:val="0"/>
                <w:sz w:val="19"/>
                <w:szCs w:val="19"/>
                <w:rtl/>
              </w:rPr>
              <w:t>שרת MCP לשליטה בדפדפן ולצילומי מסך, שמשמש לבדיקות end-to-end</w:t>
            </w:r>
          </w:p>
        </w:tc>
      </w:tr>
      <w:tr>
        <w:trPr>
          <w:cantSplit/>
        </w:trPr>
        <w:tc>
          <w:tcPr>
            <w:tcW w:type="dxa" w:w="2592"/>
            <w:shd w:val="clear" w:fill="F2F4F7"/>
          </w:tcPr>
          <w:p>
            <w:pPr>
              <w:bidi/>
              <w:spacing w:after="40"/>
            </w:pPr>
            <w:r>
              <w:rPr>
                <w:rFonts w:ascii="Arial" w:hAnsi="Arial" w:cs="Arial"/>
                <w:b w:val="0"/>
                <w:bCs w:val="0"/>
                <w:i w:val="0"/>
                <w:iCs w:val="0"/>
                <w:sz w:val="19"/>
                <w:szCs w:val="19"/>
                <w:rtl/>
              </w:rPr>
              <w:t>MVP</w:t>
            </w:r>
          </w:p>
        </w:tc>
        <w:tc>
          <w:tcPr>
            <w:tcW w:type="dxa" w:w="6624"/>
            <w:shd w:val="clear" w:fill="F2F4F7"/>
          </w:tcPr>
          <w:p>
            <w:pPr>
              <w:bidi/>
              <w:spacing w:after="40"/>
            </w:pPr>
            <w:r>
              <w:rPr>
                <w:rFonts w:ascii="Arial" w:hAnsi="Arial" w:cs="Arial"/>
                <w:b w:val="0"/>
                <w:bCs w:val="0"/>
                <w:i w:val="0"/>
                <w:iCs w:val="0"/>
                <w:sz w:val="19"/>
                <w:szCs w:val="19"/>
                <w:rtl/>
              </w:rPr>
              <w:t>גרסה ראשונה מינימלית ועובדת של המוצר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