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חמישה GrokBots שלי: מבוט קניות ועד בוטים שמפעילים בוטים</w:t>
      </w:r>
    </w:p>
    <w:p>
      <w:pPr>
        <w:bidi/>
        <w:spacing w:after="520" w:before="0"/>
        <w:jc w:val="center"/>
      </w:pPr>
      <w:r>
        <w:rPr>
          <w:rFonts w:ascii="Arial" w:hAnsi="Arial" w:cs="Arial"/>
          <w:b w:val="0"/>
          <w:bCs w:val="0"/>
          <w:i w:val="0"/>
          <w:iCs w:val="0"/>
          <w:color w:val="B45309"/>
          <w:sz w:val="27"/>
          <w:szCs w:val="27"/>
          <w:rtl/>
        </w:rPr>
        <w:t>הרצאת דמו קצרה על bots ארוכי-חיים, הרחבת scope מכוונת ו-bot עם מחשב משלו, ואחריה Q&amp;A על אמון, פרטיות ובוטים שנתקעים</w:t>
      </w:r>
    </w:p>
    <w:p>
      <w:pPr>
        <w:bidi/>
        <w:spacing w:after="80" w:before="0"/>
        <w:jc w:val="center"/>
      </w:pPr>
      <w:r>
        <w:rPr>
          <w:rFonts w:ascii="Arial" w:hAnsi="Arial" w:cs="Arial"/>
          <w:b w:val="0"/>
          <w:bCs w:val="0"/>
          <w:i w:val="0"/>
          <w:iCs w:val="0"/>
          <w:color w:val="555F6B"/>
          <w:sz w:val="20"/>
          <w:szCs w:val="20"/>
          <w:rtl/>
        </w:rPr>
        <w:t>Shub (שם המשפחה לא מופיע בתמלול) · האירוע המקורי לא מזוהה (הועלה מחדש ב-X על ידי Andrew) · 2026-10-02</w:t>
      </w:r>
    </w:p>
    <w:p>
      <w:pPr>
        <w:bidi/>
        <w:spacing w:after="80" w:before="0"/>
        <w:jc w:val="center"/>
      </w:pPr>
      <w:r>
        <w:rPr>
          <w:rFonts w:ascii="Arial" w:hAnsi="Arial" w:cs="Arial"/>
          <w:b w:val="0"/>
          <w:bCs w:val="0"/>
          <w:i w:val="0"/>
          <w:iCs w:val="0"/>
          <w:color w:val="555F6B"/>
          <w:sz w:val="20"/>
          <w:szCs w:val="20"/>
          <w:rtl/>
        </w:rPr>
        <w:t>משך: כ-18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קצרה מאירוע לקהילת founders ומפתחים. המרצה מציג את עצמו בשם Shub ואומר שהוא מצוות SpaceX AI. ההרצאה בנויה כדמו חי על המסך: הוא עובר על חמישה מה-GrokBots שהוא מריץ, ולדבריו הם מסודרים "in their enterprise value", כלומר מהשימוש האישי והקליל ועד השימוש העסקי: ShopBot לקניות, YappBot שכותב כמוהו, bot לאבות-טיפוס שמפעיל cloud agents, FounderBot שמכין את פגישות ה-onboarding שלו עם founders, ו-QA bot שמריץ על המחשב שלו instance נפרד של GrokBot.</w:t>
      </w:r>
    </w:p>
    <w:p>
      <w:pPr>
        <w:bidi/>
        <w:spacing w:after="160" w:before="0"/>
      </w:pPr>
      <w:r>
        <w:rPr>
          <w:rFonts w:ascii="Arial" w:hAnsi="Arial" w:cs="Arial"/>
          <w:b w:val="0"/>
          <w:bCs w:val="0"/>
          <w:i w:val="0"/>
          <w:iCs w:val="0"/>
          <w:sz w:val="21"/>
          <w:szCs w:val="21"/>
          <w:rtl/>
        </w:rPr>
        <w:t>הטענה המרכזית: כדאי "להשקיע" ב-bot לאורך זמן, כמו שמשקיעים בעובד מתלמד. לתת לו כמה context שאפשר, להרחיב לו את ה-scope בהדרגה ולנצל את זה שיש לו מחשב משלו כדי שיפעיל אפליקציות ו-bots אחרים. ההמלצה שבה הוא נפרד מהקהל היא להיות שאפתניים ולהעביר ל-bot תהליכים שלמים, לא רק חלקים מהם. אחרי ההרצאה יש Q&amp;A של שלוש שאלות על אמינות ההמלצות, מסירת מידע רגיש, תבניות מוכנות ו-bots שממשיכים לנסות בלי סוף.</w:t>
      </w:r>
    </w:p>
    <w:p>
      <w:pPr>
        <w:bidi/>
        <w:keepNext/>
        <w:spacing w:before="160" w:after="60"/>
        <w:jc w:val="center"/>
      </w:pPr>
      <w:r>
        <w:drawing>
          <wp:inline xmlns:a="http://schemas.openxmlformats.org/drawingml/2006/main" xmlns:pic="http://schemas.openxmlformats.org/drawingml/2006/picture">
            <wp:extent cx="5120640" cy="3890356"/>
            <wp:docPr id="1" name="Picture 1"/>
            <wp:cNvGraphicFramePr>
              <a:graphicFrameLocks noChangeAspect="1"/>
            </wp:cNvGraphicFramePr>
            <a:graphic>
              <a:graphicData uri="http://schemas.openxmlformats.org/drawingml/2006/picture">
                <pic:pic>
                  <pic:nvPicPr>
                    <pic:cNvPr id="0" name="k_004.jpg"/>
                    <pic:cNvPicPr/>
                  </pic:nvPicPr>
                  <pic:blipFill>
                    <a:blip r:embed="rId9"/>
                    <a:stretch>
                      <a:fillRect/>
                    </a:stretch>
                  </pic:blipFill>
                  <pic:spPr>
                    <a:xfrm>
                      <a:off x="0" y="0"/>
                      <a:ext cx="5120640" cy="38903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המרצה ליד הפודיום. ברקע מוקרן ממשק ה-bots שבו הוא משתמש בדמו: רשימת bots בעמודה השמאלית וחלון שיחה. התוכן על המסך לא קריא בפריים.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 בהרצאה.</w:t>
      </w:r>
    </w:p>
    <w:p>
      <w:pPr>
        <w:bidi/>
        <w:spacing w:after="80"/>
      </w:pPr>
      <w:r>
        <w:rPr>
          <w:rFonts w:ascii="Arial" w:hAnsi="Arial" w:cs="Arial"/>
          <w:b/>
          <w:bCs w:val="1"/>
          <w:i w:val="0"/>
          <w:iCs w:val="0"/>
          <w:sz w:val="21"/>
          <w:szCs w:val="21"/>
          <w:rtl/>
        </w:rPr>
        <w:t xml:space="preserve">•  2. ShopBot ו-YappBot: </w:t>
      </w:r>
      <w:r>
        <w:rPr>
          <w:rFonts w:ascii="Arial" w:hAnsi="Arial" w:cs="Arial"/>
          <w:b w:val="0"/>
          <w:bCs w:val="0"/>
          <w:i w:val="0"/>
          <w:iCs w:val="0"/>
          <w:sz w:val="21"/>
          <w:szCs w:val="21"/>
          <w:rtl/>
        </w:rPr>
        <w:t>bots אישיים, ואיך bot ארוך-חיים משתפר עם הזמן.</w:t>
      </w:r>
    </w:p>
    <w:p>
      <w:pPr>
        <w:bidi/>
        <w:spacing w:after="80"/>
      </w:pPr>
      <w:r>
        <w:rPr>
          <w:rFonts w:ascii="Arial" w:hAnsi="Arial" w:cs="Arial"/>
          <w:b/>
          <w:bCs w:val="1"/>
          <w:i w:val="0"/>
          <w:iCs w:val="0"/>
          <w:sz w:val="21"/>
          <w:szCs w:val="21"/>
          <w:rtl/>
        </w:rPr>
        <w:t xml:space="preserve">•  3. Prototype bot: </w:t>
      </w:r>
      <w:r>
        <w:rPr>
          <w:rFonts w:ascii="Arial" w:hAnsi="Arial" w:cs="Arial"/>
          <w:b w:val="0"/>
          <w:bCs w:val="0"/>
          <w:i w:val="0"/>
          <w:iCs w:val="0"/>
          <w:sz w:val="21"/>
          <w:szCs w:val="21"/>
          <w:rtl/>
        </w:rPr>
        <w:t>שליחת cloud agents ו-scope creep מכוון.</w:t>
      </w:r>
    </w:p>
    <w:p>
      <w:pPr>
        <w:bidi/>
        <w:spacing w:after="80"/>
      </w:pPr>
      <w:r>
        <w:rPr>
          <w:rFonts w:ascii="Arial" w:hAnsi="Arial" w:cs="Arial"/>
          <w:b/>
          <w:bCs w:val="1"/>
          <w:i w:val="0"/>
          <w:iCs w:val="0"/>
          <w:sz w:val="21"/>
          <w:szCs w:val="21"/>
          <w:rtl/>
        </w:rPr>
        <w:t xml:space="preserve">•  4. FounderBot: </w:t>
      </w:r>
      <w:r>
        <w:rPr>
          <w:rFonts w:ascii="Arial" w:hAnsi="Arial" w:cs="Arial"/>
          <w:b w:val="0"/>
          <w:bCs w:val="0"/>
          <w:i w:val="0"/>
          <w:iCs w:val="0"/>
          <w:sz w:val="21"/>
          <w:szCs w:val="21"/>
          <w:rtl/>
        </w:rPr>
        <w:t>הכנת פגישות עם founders, routines, webhooks ומחשב משלו.</w:t>
      </w:r>
    </w:p>
    <w:p>
      <w:pPr>
        <w:bidi/>
        <w:spacing w:after="80"/>
      </w:pPr>
      <w:r>
        <w:rPr>
          <w:rFonts w:ascii="Arial" w:hAnsi="Arial" w:cs="Arial"/>
          <w:b/>
          <w:bCs w:val="1"/>
          <w:i w:val="0"/>
          <w:iCs w:val="0"/>
          <w:sz w:val="21"/>
          <w:szCs w:val="21"/>
          <w:rtl/>
        </w:rPr>
        <w:t xml:space="preserve">•  5. QA bot: </w:t>
      </w:r>
      <w:r>
        <w:rPr>
          <w:rFonts w:ascii="Arial" w:hAnsi="Arial" w:cs="Arial"/>
          <w:b w:val="0"/>
          <w:bCs w:val="0"/>
          <w:i w:val="0"/>
          <w:iCs w:val="0"/>
          <w:sz w:val="21"/>
          <w:szCs w:val="21"/>
          <w:rtl/>
        </w:rPr>
        <w:t>bot שמפעיל GrokBot משלו, וההמלצה הסופית של המרצה.</w:t>
      </w:r>
    </w:p>
    <w:p>
      <w:pPr>
        <w:bidi/>
        <w:spacing w:after="80"/>
      </w:pPr>
      <w:r>
        <w:rPr>
          <w:rFonts w:ascii="Arial" w:hAnsi="Arial" w:cs="Arial"/>
          <w:b/>
          <w:bCs w:val="1"/>
          <w:i w:val="0"/>
          <w:iCs w:val="0"/>
          <w:sz w:val="21"/>
          <w:szCs w:val="21"/>
          <w:rtl/>
        </w:rPr>
        <w:t xml:space="preserve">•  6. Q&amp;A: </w:t>
      </w:r>
      <w:r>
        <w:rPr>
          <w:rFonts w:ascii="Arial" w:hAnsi="Arial" w:cs="Arial"/>
          <w:b w:val="0"/>
          <w:bCs w:val="0"/>
          <w:i w:val="0"/>
          <w:iCs w:val="0"/>
          <w:sz w:val="21"/>
          <w:szCs w:val="21"/>
          <w:rtl/>
        </w:rPr>
        <w:t>אמון, מידע רגיש, תבניות מוכנות ו-bots שנתקעים.</w:t>
      </w:r>
    </w:p>
    <w:p>
      <w:pPr>
        <w:bidi/>
        <w:spacing w:after="80"/>
      </w:pPr>
      <w:r>
        <w:rPr>
          <w:rFonts w:ascii="Arial" w:hAnsi="Arial" w:cs="Arial"/>
          <w:b/>
          <w:bCs w:val="1"/>
          <w:i w:val="0"/>
          <w:iCs w:val="0"/>
          <w:sz w:val="21"/>
          <w:szCs w:val="21"/>
          <w:rtl/>
        </w:rPr>
        <w:t xml:space="preserve">•  7. מה עושים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ומהפריימים שחולצו ממנה. אין בהקלטה שקפים, רק צילומי במה וקהל, והדמו על המסך לא קריא, כך שכל התוכן נשען על התמלול. שמות ומונחים עלולים להיות משובשים בתמלול האוטומטי (ASR). דוגמה בולטת: לפי התמלול המרצה מציג את עצמו כחלק מ-SpaceX AI ואת המוצר כ-GrokBot, אבל באותה הרצאה הוא מדבר שוב ושוב על Cursor (cloud agents של Cursor, ה-Cursor setups של founders, telemetry ו-credits). לכן זהות המוצר והמעסיק לא ודאית. שם המשפחה Gaur מופיע רק בכיתוב של מי שהעלה את הסרטון מחדש, ולא בהרצאה עצמה. הציטוטים מועתקים מילה במילה מהתמלול ונבדקו מול חותמת הזמן שלהם. לא הוספנו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זה לא דיון ארכיטקטוני, זה show-and-tell של power user. אין בהרצאה מספרי ביצועים, אין עלויות ואין פרטים על המימוש. מה שיש הוא דפוס עבודה עקבי: bots ארוכי-חיים שהמשתמש לא מנהל להם את ה-context, scope שמתרחב בכוונה, ו-bot שיש לו מחשב משלו ולכן הוא יכול להפעיל כל אפליקציה שרצה ב-Linux או בדפדפן, כולל bots אחרים.</w:t>
      </w:r>
    </w:p>
    <w:p>
      <w:pPr>
        <w:bidi/>
        <w:spacing w:after="80"/>
      </w:pPr>
      <w:r>
        <w:rPr>
          <w:rFonts w:ascii="Arial" w:hAnsi="Arial" w:cs="Arial"/>
          <w:b/>
          <w:bCs w:val="1"/>
          <w:i w:val="0"/>
          <w:iCs w:val="0"/>
          <w:sz w:val="21"/>
          <w:szCs w:val="21"/>
          <w:rtl/>
        </w:rPr>
        <w:t xml:space="preserve">•  bot ארוך-חיים משתפר עם הזמן: </w:t>
      </w:r>
      <w:r>
        <w:rPr>
          <w:rFonts w:ascii="Arial" w:hAnsi="Arial" w:cs="Arial"/>
          <w:b w:val="0"/>
          <w:bCs w:val="0"/>
          <w:i w:val="0"/>
          <w:iCs w:val="0"/>
          <w:sz w:val="21"/>
          <w:szCs w:val="21"/>
          <w:rtl/>
        </w:rPr>
        <w:t>ה-YappBot חי לדבריו "five or six, maybe seven weeks" ולומד את הסגנון שלו מתוך לולאת משוב שבה הוא עורך טיוטות מיילים. ניהול ה-context נעשה לדבריו על ידי "context graph" [1:33, 3:03].</w:t>
      </w:r>
    </w:p>
    <w:p>
      <w:pPr>
        <w:bidi/>
        <w:spacing w:after="80"/>
      </w:pPr>
      <w:r>
        <w:rPr>
          <w:rFonts w:ascii="Arial" w:hAnsi="Arial" w:cs="Arial"/>
          <w:b/>
          <w:bCs w:val="1"/>
          <w:i w:val="0"/>
          <w:iCs w:val="0"/>
          <w:sz w:val="21"/>
          <w:szCs w:val="21"/>
          <w:rtl/>
        </w:rPr>
        <w:t xml:space="preserve">•  להרחיב scope זה לגיטימי: </w:t>
      </w:r>
      <w:r>
        <w:rPr>
          <w:rFonts w:ascii="Arial" w:hAnsi="Arial" w:cs="Arial"/>
          <w:b w:val="0"/>
          <w:bCs w:val="0"/>
          <w:i w:val="0"/>
          <w:iCs w:val="0"/>
          <w:sz w:val="21"/>
          <w:szCs w:val="21"/>
          <w:rtl/>
        </w:rPr>
        <w:t>בניגוד לגישה של agent אחד למשימה אחת, הוא טוען שה-bots שלו מתמודדים "exquisitely well" עם scope creep [4:35].</w:t>
      </w:r>
    </w:p>
    <w:p>
      <w:pPr>
        <w:bidi/>
        <w:spacing w:after="80"/>
      </w:pPr>
      <w:r>
        <w:rPr>
          <w:rFonts w:ascii="Arial" w:hAnsi="Arial" w:cs="Arial"/>
          <w:b/>
          <w:bCs w:val="1"/>
          <w:i w:val="0"/>
          <w:iCs w:val="0"/>
          <w:sz w:val="21"/>
          <w:szCs w:val="21"/>
          <w:rtl/>
        </w:rPr>
        <w:t xml:space="preserve">•  משימות מהירות ומלוכלכות הולכות ל-cloud agents: </w:t>
      </w:r>
      <w:r>
        <w:rPr>
          <w:rFonts w:ascii="Arial" w:hAnsi="Arial" w:cs="Arial"/>
          <w:b w:val="0"/>
          <w:bCs w:val="0"/>
          <w:i w:val="0"/>
          <w:iCs w:val="0"/>
          <w:sz w:val="21"/>
          <w:szCs w:val="21"/>
          <w:rtl/>
        </w:rPr>
        <w:t>ה-Prototype bot שולח Cursor cloud agents עם גישה ל-code base, ואפשר לבחור לו מודל [3:03].</w:t>
      </w:r>
    </w:p>
    <w:p>
      <w:pPr>
        <w:bidi/>
        <w:spacing w:after="80"/>
      </w:pPr>
      <w:r>
        <w:rPr>
          <w:rFonts w:ascii="Arial" w:hAnsi="Arial" w:cs="Arial"/>
          <w:b/>
          <w:bCs w:val="1"/>
          <w:i w:val="0"/>
          <w:iCs w:val="0"/>
          <w:sz w:val="21"/>
          <w:szCs w:val="21"/>
          <w:rtl/>
        </w:rPr>
        <w:t xml:space="preserve">•  הכנה של 3-4 שעות ירדה לקריאה של 10 דקות: </w:t>
      </w:r>
      <w:r>
        <w:rPr>
          <w:rFonts w:ascii="Arial" w:hAnsi="Arial" w:cs="Arial"/>
          <w:b w:val="0"/>
          <w:bCs w:val="0"/>
          <w:i w:val="0"/>
          <w:iCs w:val="0"/>
          <w:sz w:val="21"/>
          <w:szCs w:val="21"/>
          <w:rtl/>
        </w:rPr>
        <w:t>ה-FounderBot מכין את ה-onboarding עם founders: מחקר, telemetry, credits, שלבי adoption והמלצות. זה מחליף את מה שהיה "three or four hour jam session" [4:35, 7:37].</w:t>
      </w:r>
    </w:p>
    <w:p>
      <w:pPr>
        <w:bidi/>
        <w:spacing w:after="80"/>
      </w:pPr>
      <w:r>
        <w:rPr>
          <w:rFonts w:ascii="Arial" w:hAnsi="Arial" w:cs="Arial"/>
          <w:b/>
          <w:bCs w:val="1"/>
          <w:i w:val="0"/>
          <w:iCs w:val="0"/>
          <w:sz w:val="21"/>
          <w:szCs w:val="21"/>
          <w:rtl/>
        </w:rPr>
        <w:t xml:space="preserve">•  המחשב של ה-bot הוא היתרון שהכי פחות מנצלים: </w:t>
      </w:r>
      <w:r>
        <w:rPr>
          <w:rFonts w:ascii="Arial" w:hAnsi="Arial" w:cs="Arial"/>
          <w:b w:val="0"/>
          <w:bCs w:val="0"/>
          <w:i w:val="0"/>
          <w:iCs w:val="0"/>
          <w:sz w:val="21"/>
          <w:szCs w:val="21"/>
          <w:rtl/>
        </w:rPr>
        <w:t>"the most important part I think is that it has its own computer" [6:06], והוא חוזר על זה בסיום הדמו [9:07].</w:t>
      </w:r>
    </w:p>
    <w:p>
      <w:pPr>
        <w:bidi/>
        <w:spacing w:after="80"/>
      </w:pPr>
      <w:r>
        <w:rPr>
          <w:rFonts w:ascii="Arial" w:hAnsi="Arial" w:cs="Arial"/>
          <w:b/>
          <w:bCs w:val="1"/>
          <w:i w:val="0"/>
          <w:iCs w:val="0"/>
          <w:sz w:val="21"/>
          <w:szCs w:val="21"/>
          <w:rtl/>
        </w:rPr>
        <w:t xml:space="preserve">•  Bot שמפעיל bots: </w:t>
      </w:r>
      <w:r>
        <w:rPr>
          <w:rFonts w:ascii="Arial" w:hAnsi="Arial" w:cs="Arial"/>
          <w:b w:val="0"/>
          <w:bCs w:val="0"/>
          <w:i w:val="0"/>
          <w:iCs w:val="0"/>
          <w:sz w:val="21"/>
          <w:szCs w:val="21"/>
          <w:rtl/>
        </w:rPr>
        <w:t>ה-QA bot מריץ חשבון GrokBot משלו, יוצר bots קטנים ובודק אותם, ובודק גם bots ששיתפו משתמשים אחרים [9:07].</w:t>
      </w:r>
    </w:p>
    <w:p>
      <w:pPr>
        <w:bidi/>
        <w:spacing w:after="80"/>
      </w:pPr>
      <w:r>
        <w:rPr>
          <w:rFonts w:ascii="Arial" w:hAnsi="Arial" w:cs="Arial"/>
          <w:b/>
          <w:bCs w:val="1"/>
          <w:i w:val="0"/>
          <w:iCs w:val="0"/>
          <w:sz w:val="21"/>
          <w:szCs w:val="21"/>
          <w:rtl/>
        </w:rPr>
        <w:t xml:space="preserve">•  האוטומציה לקחה את החלק הכי מהנה בעבודה: </w:t>
      </w:r>
      <w:r>
        <w:rPr>
          <w:rFonts w:ascii="Arial" w:hAnsi="Arial" w:cs="Arial"/>
          <w:b w:val="0"/>
          <w:bCs w:val="0"/>
          <w:i w:val="0"/>
          <w:iCs w:val="0"/>
          <w:sz w:val="21"/>
          <w:szCs w:val="21"/>
          <w:rtl/>
        </w:rPr>
        <w:t>הוא מודה שה-bot מנסח עכשיו את ההמלצות ל-founders, וזה בדיוק החלק בתפקיד שהוא הכי אוהב [7:37].</w:t>
      </w:r>
    </w:p>
    <w:p>
      <w:pPr>
        <w:bidi/>
        <w:spacing w:after="80"/>
      </w:pPr>
      <w:r>
        <w:rPr>
          <w:rFonts w:ascii="Arial" w:hAnsi="Arial" w:cs="Arial"/>
          <w:b/>
          <w:bCs w:val="1"/>
          <w:i w:val="0"/>
          <w:iCs w:val="0"/>
          <w:sz w:val="21"/>
          <w:szCs w:val="21"/>
          <w:rtl/>
        </w:rPr>
        <w:t xml:space="preserve">•  אמון הוא trade-off אישי: </w:t>
      </w:r>
      <w:r>
        <w:rPr>
          <w:rFonts w:ascii="Arial" w:hAnsi="Arial" w:cs="Arial"/>
          <w:b w:val="0"/>
          <w:bCs w:val="0"/>
          <w:i w:val="0"/>
          <w:iCs w:val="0"/>
          <w:sz w:val="21"/>
          <w:szCs w:val="21"/>
          <w:rtl/>
        </w:rPr>
        <w:t>אצלו auto review כבוי, וההרצה על המחשב שלו מוגדרת "always allowed" [13:41].</w:t>
      </w:r>
    </w:p>
    <w:p>
      <w:pPr>
        <w:bidi/>
        <w:spacing w:after="80"/>
      </w:pPr>
      <w:r>
        <w:rPr>
          <w:rFonts w:ascii="Arial" w:hAnsi="Arial" w:cs="Arial"/>
          <w:b/>
          <w:bCs w:val="1"/>
          <w:i w:val="0"/>
          <w:iCs w:val="0"/>
          <w:sz w:val="21"/>
          <w:szCs w:val="21"/>
          <w:rtl/>
        </w:rPr>
        <w:t xml:space="preserve">•  ל-bots שנתקעים יש פתרון ביניים: </w:t>
      </w:r>
      <w:r>
        <w:rPr>
          <w:rFonts w:ascii="Arial" w:hAnsi="Arial" w:cs="Arial"/>
          <w:b w:val="0"/>
          <w:bCs w:val="0"/>
          <w:i w:val="0"/>
          <w:iCs w:val="0"/>
          <w:sz w:val="21"/>
          <w:szCs w:val="21"/>
          <w:rtl/>
        </w:rPr>
        <w:t>bot watcher שהורג משימות שעוברות סף זמן, או הנחיה ל-bot לעצור ולדווח כשהוא נתקע [16:46].</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קשים: </w:t>
      </w:r>
      <w:r>
        <w:rPr>
          <w:rFonts w:ascii="Arial" w:hAnsi="Arial" w:cs="Arial"/>
          <w:b w:val="0"/>
          <w:bCs w:val="0"/>
          <w:i w:val="0"/>
          <w:iCs w:val="0"/>
          <w:sz w:val="21"/>
          <w:szCs w:val="21"/>
          <w:rtl/>
        </w:rPr>
        <w:t>אין עלויות, אין שיעורי הצלחה ואין נתונים על כמה פעמים bot טעה. החיסכון בזמן מבוסס רק על הניסיון האישי שלו.</w:t>
      </w:r>
    </w:p>
    <w:p>
      <w:pPr>
        <w:bidi/>
        <w:spacing w:after="80"/>
      </w:pPr>
      <w:r>
        <w:rPr>
          <w:rFonts w:ascii="Arial" w:hAnsi="Arial" w:cs="Arial"/>
          <w:b/>
          <w:bCs w:val="1"/>
          <w:i w:val="0"/>
          <w:iCs w:val="0"/>
          <w:sz w:val="21"/>
          <w:szCs w:val="21"/>
          <w:rtl/>
        </w:rPr>
        <w:t xml:space="preserve">•  אין פרטי מימוש: </w:t>
      </w:r>
      <w:r>
        <w:rPr>
          <w:rFonts w:ascii="Arial" w:hAnsi="Arial" w:cs="Arial"/>
          <w:b w:val="0"/>
          <w:bCs w:val="0"/>
          <w:i w:val="0"/>
          <w:iCs w:val="0"/>
          <w:sz w:val="21"/>
          <w:szCs w:val="21"/>
          <w:rtl/>
        </w:rPr>
        <w:t>ה-context graph, ה-routines וה-webhooks מוזכרים בלי שום הסבר איך הם עובדים או מה המגבלות שלהם.</w:t>
      </w:r>
    </w:p>
    <w:p>
      <w:pPr>
        <w:bidi/>
        <w:spacing w:after="80"/>
      </w:pPr>
      <w:r>
        <w:rPr>
          <w:rFonts w:ascii="Arial" w:hAnsi="Arial" w:cs="Arial"/>
          <w:b/>
          <w:bCs w:val="1"/>
          <w:i w:val="0"/>
          <w:iCs w:val="0"/>
          <w:sz w:val="21"/>
          <w:szCs w:val="21"/>
          <w:rtl/>
        </w:rPr>
        <w:t xml:space="preserve">•  אין מודל אבטחה: </w:t>
      </w:r>
      <w:r>
        <w:rPr>
          <w:rFonts w:ascii="Arial" w:hAnsi="Arial" w:cs="Arial"/>
          <w:b w:val="0"/>
          <w:bCs w:val="0"/>
          <w:i w:val="0"/>
          <w:iCs w:val="0"/>
          <w:sz w:val="21"/>
          <w:szCs w:val="21"/>
          <w:rtl/>
        </w:rPr>
        <w:t>הוא ממליץ לתת ל-bot "everything" ולכבות auto review, בלי לדבר על הרשאות, על בידוד ועל מה קורה כשה-bot טועה עם כרטיס אשראי. הוא רק מוסיף ש"I don't want to be liable".</w:t>
      </w:r>
    </w:p>
    <w:p>
      <w:pPr>
        <w:bidi/>
        <w:spacing w:after="80"/>
      </w:pPr>
      <w:r>
        <w:rPr>
          <w:rFonts w:ascii="Arial" w:hAnsi="Arial" w:cs="Arial"/>
          <w:b/>
          <w:bCs w:val="1"/>
          <w:i w:val="0"/>
          <w:iCs w:val="0"/>
          <w:sz w:val="21"/>
          <w:szCs w:val="21"/>
          <w:rtl/>
        </w:rPr>
        <w:t xml:space="preserve">•  זהות המוצר לא ברורה: </w:t>
      </w:r>
      <w:r>
        <w:rPr>
          <w:rFonts w:ascii="Arial" w:hAnsi="Arial" w:cs="Arial"/>
          <w:b w:val="0"/>
          <w:bCs w:val="0"/>
          <w:i w:val="0"/>
          <w:iCs w:val="0"/>
          <w:sz w:val="21"/>
          <w:szCs w:val="21"/>
          <w:rtl/>
        </w:rPr>
        <w:t>בתמלול יש ערבוב של GrokBot/SpaceX AI עם Cursor, וההרצאה לא מבהירה את הקשר ביניהם.</w:t>
      </w:r>
    </w:p>
    <w:p>
      <w:pPr>
        <w:bidi/>
        <w:spacing w:after="80"/>
      </w:pPr>
      <w:r>
        <w:rPr>
          <w:rFonts w:ascii="Arial" w:hAnsi="Arial" w:cs="Arial"/>
          <w:b/>
          <w:bCs w:val="1"/>
          <w:i w:val="0"/>
          <w:iCs w:val="0"/>
          <w:sz w:val="21"/>
          <w:szCs w:val="21"/>
          <w:rtl/>
        </w:rPr>
        <w:t xml:space="preserve">•  אין תשובה לשאלת ההטיה בהמלצות: </w:t>
      </w:r>
      <w:r>
        <w:rPr>
          <w:rFonts w:ascii="Arial" w:hAnsi="Arial" w:cs="Arial"/>
          <w:b w:val="0"/>
          <w:bCs w:val="0"/>
          <w:i w:val="0"/>
          <w:iCs w:val="0"/>
          <w:sz w:val="21"/>
          <w:szCs w:val="21"/>
          <w:rtl/>
        </w:rPr>
        <w:t>על השאלה אם ההמלצות של ShopBot מוטות הוא עונה שזה "just the way the world works now", בלי מנגנון שבודק את זה.</w:t>
      </w:r>
    </w:p>
    <w:p>
      <w:pPr>
        <w:bidi/>
        <w:keepNext/>
        <w:spacing w:after="180" w:before="80"/>
      </w:pPr>
      <w:r>
        <w:rPr>
          <w:rFonts w:ascii="Arial" w:hAnsi="Arial" w:cs="Arial"/>
          <w:b/>
          <w:bCs w:val="1"/>
          <w:i w:val="0"/>
          <w:iCs w:val="0"/>
          <w:color w:val="142C4A"/>
          <w:sz w:val="36"/>
          <w:szCs w:val="36"/>
          <w:rtl/>
        </w:rPr>
        <w:t>2. ShopBot ו-YappBot: bots אישיים שמשתפרים עם הזמן</w:t>
      </w:r>
    </w:p>
    <w:p>
      <w:pPr>
        <w:bidi/>
        <w:spacing w:after="160" w:before="0"/>
      </w:pPr>
      <w:r>
        <w:rPr>
          <w:rFonts w:ascii="Arial" w:hAnsi="Arial" w:cs="Arial"/>
          <w:b w:val="0"/>
          <w:bCs w:val="0"/>
          <w:i w:val="0"/>
          <w:iCs w:val="0"/>
          <w:sz w:val="21"/>
          <w:szCs w:val="21"/>
          <w:rtl/>
        </w:rPr>
        <w:t>ה-bot הראשון הוא ShopBot. המרצה עבד כמה שנים ב-e-commerce ועזב כי הכול היה "hyper-optimized" סביב ads, CAC ו-LTV. בדמו הוא ביקש קרם הגנה בלי הרבה פרטים. ה-bot הבין למה הוא מתכוון, מצא את המוצר וביצע checkout "with a single click" [1:33]. הוא מציג את זה כמקרה פשוט שרץ בדפדפן, אבל לדבריו זה כבר המקום הראשון שאליו הוא פונה כשהוא רוצה לקנות משהו.</w:t>
      </w:r>
    </w:p>
    <w:p>
      <w:pPr>
        <w:bidi/>
        <w:spacing w:after="160" w:before="0"/>
      </w:pPr>
      <w:r>
        <w:rPr>
          <w:rFonts w:ascii="Arial" w:hAnsi="Arial" w:cs="Arial"/>
          <w:b w:val="0"/>
          <w:bCs w:val="0"/>
          <w:i w:val="0"/>
          <w:iCs w:val="0"/>
          <w:sz w:val="21"/>
          <w:szCs w:val="21"/>
          <w:rtl/>
        </w:rPr>
        <w:t>ה-bot השני, YappBot, מדגים את מה שהוא קורא לו compounding. התפקיד שלו הוא לדבר כמו המרצה: הוא מנסח מיילים, המרצה עורך ושולח, והעריכות חוזרות ל-bot כמשוב. ה-bot מבחין בין סגנון מול אמא, מול חברים ומול מנהלים. לפי המרצה החידוש הוא שלא צריך לדאוג לניהול context. הצוות דאג שה-bots יוכלו "stick around for a really long time", וה-context graph מונע "polluting your context" [3:03].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Shub [1:33]  </w:t>
            </w:r>
            <w:r>
              <w:rPr>
                <w:rFonts w:ascii="Arial" w:hAnsi="Arial" w:cs="Arial"/>
                <w:b w:val="0"/>
                <w:bCs w:val="0"/>
                <w:i w:val="0"/>
                <w:iCs w:val="0"/>
                <w:sz w:val="20"/>
                <w:szCs w:val="20"/>
                <w:rtl/>
              </w:rPr>
              <w:t>I have a YappBot that has been alive for, I think like five or six, maybe seven weeks now. And its whole purpose is to talk like me.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Prototype bot: cloud agents והרחבת scope מכוונת</w:t>
      </w:r>
    </w:p>
    <w:p>
      <w:pPr>
        <w:bidi/>
        <w:spacing w:after="160" w:before="0"/>
      </w:pPr>
      <w:r>
        <w:rPr>
          <w:rFonts w:ascii="Arial" w:hAnsi="Arial" w:cs="Arial"/>
          <w:b w:val="0"/>
          <w:bCs w:val="0"/>
          <w:i w:val="0"/>
          <w:iCs w:val="0"/>
          <w:sz w:val="21"/>
          <w:szCs w:val="21"/>
          <w:rtl/>
        </w:rPr>
        <w:t>את ה-bot השלישי הוא אומר ש"stole" מ-Matt Palmer, שהרצה קודם באותו אירוע. ה-bot מיועד לאבות-טיפוס מהירים שבכל זאת צריכים גישה ל-code base ול-context. ה-bot שולח Cursor cloud agents, ואפשר לבחור להם מודל. לדבריו זו דרך "more modular" מאשר לעבוד ישירות עם GrokBot, למשימות שלא צריכות "infinite control" [3:03]. השימושים שהוא הדגים היו ניסוי ב-GrokBot קולי שמקשיב ועונה, ויצירת memes.</w:t>
      </w:r>
    </w:p>
    <w:p>
      <w:pPr>
        <w:bidi/>
        <w:spacing w:after="160" w:before="0"/>
      </w:pPr>
      <w:r>
        <w:rPr>
          <w:rFonts w:ascii="Arial" w:hAnsi="Arial" w:cs="Arial"/>
          <w:b w:val="0"/>
          <w:bCs w:val="0"/>
          <w:i w:val="0"/>
          <w:iCs w:val="0"/>
          <w:sz w:val="21"/>
          <w:szCs w:val="21"/>
          <w:rtl/>
        </w:rPr>
        <w:t>מכאן הוא עובר לעיקרון הראשון של ההרצאה. עם agents אחרים היה נוח להגביל כל agent למשימה אחת, אבל כאן כדאי לאפשר scope creep. הוא משווה את זה לעבודה עם מתמחה: משקיעים בו זמן עד שהוא מומחה בתחום, ורק אז מעבירים לו עוד אחריות.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Shub [4:35]  </w:t>
            </w:r>
            <w:r>
              <w:rPr>
                <w:rFonts w:ascii="Arial" w:hAnsi="Arial" w:cs="Arial"/>
                <w:b w:val="0"/>
                <w:bCs w:val="0"/>
                <w:i w:val="0"/>
                <w:iCs w:val="0"/>
                <w:sz w:val="20"/>
                <w:szCs w:val="20"/>
                <w:rtl/>
              </w:rPr>
              <w:t>So if there are two things you take away so far, those are one, throw context at it until it can't take it, which is probably never, and two, feel free to invest in it to the point where you feel comfortable giving it more responsibility, just like you would an intern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FounderBot: הכנת פגישות עם founders בזמן שהוא לא עובד</w:t>
      </w:r>
    </w:p>
    <w:p>
      <w:pPr>
        <w:bidi/>
        <w:spacing w:after="160" w:before="0"/>
      </w:pPr>
      <w:r>
        <w:rPr>
          <w:rFonts w:ascii="Arial" w:hAnsi="Arial" w:cs="Arial"/>
          <w:b w:val="0"/>
          <w:bCs w:val="0"/>
          <w:i w:val="0"/>
          <w:iCs w:val="0"/>
          <w:sz w:val="21"/>
          <w:szCs w:val="21"/>
          <w:rtl/>
        </w:rPr>
        <w:t>חלק מהעבודה של המרצה הוא לעזור ל-founders עם ה-Cursor setups שלהם. ההכנה כוללת בדיקה של מה ה-founder עושה, ניתוח telemetry, הבנה של מי הוא, וכתיבת המלצות. זה היה "three or four hour jam session", ולדבריו אין סיכוי שהצוות יגיע ליעדים שלו אם הוא ימשיך לעשות את זה ידנית [4:35]. בדמו הוא השתמש גם ב-Agent Mail, שהזכיר קודם מרצה בשם Alex. המרצה הדגיש שאין לו קשר עסקי איתם.</w:t>
      </w:r>
    </w:p>
    <w:p>
      <w:pPr>
        <w:bidi/>
        <w:spacing w:after="160" w:before="0"/>
      </w:pPr>
      <w:r>
        <w:rPr>
          <w:rFonts w:ascii="Arial" w:hAnsi="Arial" w:cs="Arial"/>
          <w:b w:val="0"/>
          <w:bCs w:val="0"/>
          <w:i w:val="0"/>
          <w:iCs w:val="0"/>
          <w:sz w:val="21"/>
          <w:szCs w:val="21"/>
          <w:rtl/>
        </w:rPr>
        <w:t>מה ה-FounderBot עושה: founder prep, אישורים לפני שיחה, מעקב אחרי ה-founders ב-X ופנייה אליהם אם הוא רואה שהם עושים משהו לא נכון או משהו מעניין, ושיפור עצמי. אחרי כל שיחה ה-bot קורא את הסיכום, משאיר בהכנות הבאות את מה שעבד ומוריד את מה שלא. חלק מה-routines רצים על webhooks וחלקם לפי לוח זמנים. הדוח שה-bot מפיק, שהמרצה מתאר כ-"slop-like template", כולל: מי ה-founder ומה הוא עושה, telemetry ו-usage מתוך מקורות הנתונים הפנימיים שחיבר, workflows, מצב ה-credits, היכן הוא נמצא ב-adoption cycle, והמלצות. הדוח לוקח לו 10 דקות לקרוא, והוא אומר שהוא מרגיש בנוח "turning my brain off until 10 minutes before the meeting" [7:37].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Shub [6:06]  </w:t>
            </w:r>
            <w:r>
              <w:rPr>
                <w:rFonts w:ascii="Arial" w:hAnsi="Arial" w:cs="Arial"/>
                <w:b w:val="0"/>
                <w:bCs w:val="0"/>
                <w:i w:val="0"/>
                <w:iCs w:val="0"/>
                <w:sz w:val="20"/>
                <w:szCs w:val="20"/>
                <w:rtl/>
              </w:rPr>
              <w:t>But the most important part I think is that it has its own computer. So it can actually do a lot of this prep work for me.</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המחיר של האוטומציה  </w:t>
            </w:r>
            <w:r>
              <w:rPr>
                <w:rFonts w:ascii="Arial" w:hAnsi="Arial" w:cs="Arial"/>
                <w:b w:val="0"/>
                <w:bCs w:val="0"/>
                <w:i w:val="0"/>
                <w:iCs w:val="0"/>
                <w:sz w:val="20"/>
                <w:szCs w:val="20"/>
                <w:rtl/>
              </w:rPr>
              <w:t>זו התובנה הכי כנה בהרצאה. ה-bot כותב המלצות טובות מספיק, ובגלל זה המרצה כבר לא עושה את ה-jam עם ה-founders, שהוא "the part of my job that I love the most" [7:37]. הוא עדיין מחפש דרך להחזיר את החלק המהנה ולא להפוך למנהל של agents בלבד. כדאי לחשוב על זה לפני שמעבירים ל-bot את החלק היצירתי של העבודה.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QA bot: bot שמפעיל GrokBot משלו</w:t>
      </w:r>
    </w:p>
    <w:p>
      <w:pPr>
        <w:bidi/>
        <w:spacing w:after="160" w:before="0"/>
      </w:pPr>
      <w:r>
        <w:rPr>
          <w:rFonts w:ascii="Arial" w:hAnsi="Arial" w:cs="Arial"/>
          <w:b w:val="0"/>
          <w:bCs w:val="0"/>
          <w:i w:val="0"/>
          <w:iCs w:val="0"/>
          <w:sz w:val="21"/>
          <w:szCs w:val="21"/>
          <w:rtl/>
        </w:rPr>
        <w:t>את ה-bot החמישי הוא הקים כמה ימים לפני ההרצאה. על המחשב של ה-bot רץ instance נפרד של GrokBot, עם חשבון משלו שמראה "zero percent of weekly usage". ה-QA bot יוצר bots קטנים ובודק אותם [9:07]. העיקרון הכללי שהוא מציג: כל אפליקציית Linux או כל דבר שרץ בדפדפן, ה-bot יכול להפעיל. כשאלה למשל: מה שוחרר היום, מה המהנדסים עושים ולמה הם לא סיפרו לי, הוא מציע לתת ל-bot להריץ את הגרסה האחרונה של המוצר על המחשב שלו ולהחזיר סיכום. אצלו זו דרך לגלות פיצ'רים שהצוות שחרר בלי שהוא שם לב, ובזמן ההרצאה ה-bot גם בדק bots ששיתפו משתמשים, אחרי שהשקת שיתוף ה-bots.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Shub [9:07]  </w:t>
            </w:r>
            <w:r>
              <w:rPr>
                <w:rFonts w:ascii="Arial" w:hAnsi="Arial" w:cs="Arial"/>
                <w:b w:val="0"/>
                <w:bCs w:val="0"/>
                <w:i w:val="0"/>
                <w:iCs w:val="0"/>
                <w:sz w:val="20"/>
                <w:szCs w:val="20"/>
                <w:rtl/>
              </w:rPr>
              <w:t>So I think the most important thing for you is to be very creative around how you use its computer, because the fact that it has one is so underutilized right now, and it can drive a lot more than you think. So we have bots driving bots.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את ההרצאה הוא סוגר בהמלצה אחת: לא לטפל בחלקים מתהליך ואז להשגיח על השאר, אלא לשאול את עצמך ואת ה-bot איך מעבירים את כל התהליך כך שלא תצטרך לחשוב עליו יותר.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Shub [10:38]  </w:t>
            </w:r>
            <w:r>
              <w:rPr>
                <w:rFonts w:ascii="Arial" w:hAnsi="Arial" w:cs="Arial"/>
                <w:b w:val="0"/>
                <w:bCs w:val="0"/>
                <w:i w:val="0"/>
                <w:iCs w:val="0"/>
                <w:sz w:val="20"/>
                <w:szCs w:val="20"/>
                <w:rtl/>
              </w:rPr>
              <w:t>The final thing I will leave you with is just to be a lot more ambitious than you have been in the past with other agents.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Q&amp;A: אמון, מידע רגיש, תבניות ו-bots שנתקעים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456"/>
            <w:shd w:val="clear" w:fill="142C4A"/>
          </w:tcPr>
          <w:p>
            <w:pPr>
              <w:bidi/>
            </w:pPr>
            <w:r>
              <w:rPr>
                <w:rFonts w:ascii="Arial" w:hAnsi="Arial" w:cs="Arial"/>
                <w:b/>
                <w:bCs w:val="1"/>
                <w:i w:val="0"/>
                <w:iCs w:val="0"/>
                <w:color w:val="FFFFFF"/>
                <w:sz w:val="19"/>
                <w:szCs w:val="19"/>
                <w:rtl/>
              </w:rPr>
              <w:t>שאלה מהקהל</w:t>
            </w:r>
          </w:p>
        </w:tc>
        <w:tc>
          <w:tcPr>
            <w:tcW w:type="dxa" w:w="5472"/>
            <w:shd w:val="clear" w:fill="142C4A"/>
          </w:tcPr>
          <w:p>
            <w:pPr>
              <w:bidi/>
            </w:pPr>
            <w:r>
              <w:rPr>
                <w:rFonts w:ascii="Arial" w:hAnsi="Arial" w:cs="Arial"/>
                <w:b/>
                <w:bCs w:val="1"/>
                <w:i w:val="0"/>
                <w:iCs w:val="0"/>
                <w:color w:val="FFFFFF"/>
                <w:sz w:val="19"/>
                <w:szCs w:val="19"/>
                <w:rtl/>
              </w:rPr>
              <w:t>תשובת המרצה</w:t>
            </w:r>
          </w:p>
        </w:tc>
      </w:tr>
      <w:tr>
        <w:trPr>
          <w:cantSplit/>
        </w:trPr>
        <w:tc>
          <w:tcPr>
            <w:tcW w:type="dxa" w:w="3456"/>
          </w:tcPr>
          <w:p>
            <w:pPr>
              <w:bidi/>
              <w:spacing w:after="40"/>
            </w:pPr>
            <w:r>
              <w:rPr>
                <w:rFonts w:ascii="Arial" w:hAnsi="Arial" w:cs="Arial"/>
                <w:b w:val="0"/>
                <w:bCs w:val="0"/>
                <w:i w:val="0"/>
                <w:iCs w:val="0"/>
                <w:sz w:val="19"/>
                <w:szCs w:val="19"/>
                <w:rtl/>
              </w:rPr>
              <w:t>איך סומכים על ההמלצות של ShopBot? אולי הן מוטות? [10:38]</w:t>
            </w:r>
          </w:p>
        </w:tc>
        <w:tc>
          <w:tcPr>
            <w:tcW w:type="dxa" w:w="5472"/>
          </w:tcPr>
          <w:p>
            <w:pPr>
              <w:bidi/>
              <w:spacing w:after="40"/>
            </w:pPr>
            <w:r>
              <w:rPr>
                <w:rFonts w:ascii="Arial" w:hAnsi="Arial" w:cs="Arial"/>
                <w:b w:val="0"/>
                <w:bCs w:val="0"/>
                <w:i w:val="0"/>
                <w:iCs w:val="0"/>
                <w:sz w:val="19"/>
                <w:szCs w:val="19"/>
                <w:rtl/>
              </w:rPr>
              <w:t>זו לא בעיה חדשה: גם מנועי חיפוש ופרסומות פועלים לפי אלגוריתמים. הוא בודק שני דברים, אם ה-bot קנה את הדבר הנכון ואם קיבל מחיר טוב, ואצלו שניהם עובדים. "Take the card and do what you want." [12:10]</w:t>
            </w:r>
          </w:p>
        </w:tc>
      </w:tr>
      <w:tr>
        <w:trPr>
          <w:cantSplit/>
        </w:trPr>
        <w:tc>
          <w:tcPr>
            <w:tcW w:type="dxa" w:w="3456"/>
            <w:shd w:val="clear" w:fill="F2F4F7"/>
          </w:tcPr>
          <w:p>
            <w:pPr>
              <w:bidi/>
              <w:spacing w:after="40"/>
            </w:pPr>
            <w:r>
              <w:rPr>
                <w:rFonts w:ascii="Arial" w:hAnsi="Arial" w:cs="Arial"/>
                <w:b w:val="0"/>
                <w:bCs w:val="0"/>
                <w:i w:val="0"/>
                <w:iCs w:val="0"/>
                <w:sz w:val="19"/>
                <w:szCs w:val="19"/>
                <w:rtl/>
              </w:rPr>
              <w:t>מה עם מידע רגיש ונתוני חשבון? השואלת עברה לכלי מקומי (שם הכלי משובש בתמלול) [12:10]</w:t>
            </w:r>
          </w:p>
        </w:tc>
        <w:tc>
          <w:tcPr>
            <w:tcW w:type="dxa" w:w="5472"/>
            <w:shd w:val="clear" w:fill="F2F4F7"/>
          </w:tcPr>
          <w:p>
            <w:pPr>
              <w:bidi/>
              <w:spacing w:after="40"/>
            </w:pPr>
            <w:r>
              <w:rPr>
                <w:rFonts w:ascii="Arial" w:hAnsi="Arial" w:cs="Arial"/>
                <w:b w:val="0"/>
                <w:bCs w:val="0"/>
                <w:i w:val="0"/>
                <w:iCs w:val="0"/>
                <w:sz w:val="19"/>
                <w:szCs w:val="19"/>
                <w:rtl/>
              </w:rPr>
              <w:t>זה trade-off אישי: פרטיות מול זמן. הוא עצמו נותן ל-bot הכול, כיבה את auto review והגדיר הרצה על המחשב שלו כ-always allowed [13:41].</w:t>
            </w:r>
          </w:p>
        </w:tc>
      </w:tr>
      <w:tr>
        <w:trPr>
          <w:cantSplit/>
        </w:trPr>
        <w:tc>
          <w:tcPr>
            <w:tcW w:type="dxa" w:w="3456"/>
          </w:tcPr>
          <w:p>
            <w:pPr>
              <w:bidi/>
              <w:spacing w:after="40"/>
            </w:pPr>
            <w:r>
              <w:rPr>
                <w:rFonts w:ascii="Arial" w:hAnsi="Arial" w:cs="Arial"/>
                <w:b w:val="0"/>
                <w:bCs w:val="0"/>
                <w:i w:val="0"/>
                <w:iCs w:val="0"/>
                <w:sz w:val="19"/>
                <w:szCs w:val="19"/>
                <w:rtl/>
              </w:rPr>
              <w:t>יש תבנית מוכנה ל-bots של founder? השואל מבזבז 2-3 שעות ביום על ניהול ה-bot [13:41]</w:t>
            </w:r>
          </w:p>
        </w:tc>
        <w:tc>
          <w:tcPr>
            <w:tcW w:type="dxa" w:w="5472"/>
          </w:tcPr>
          <w:p>
            <w:pPr>
              <w:bidi/>
              <w:spacing w:after="40"/>
            </w:pPr>
            <w:r>
              <w:rPr>
                <w:rFonts w:ascii="Arial" w:hAnsi="Arial" w:cs="Arial"/>
                <w:b w:val="0"/>
                <w:bCs w:val="0"/>
                <w:i w:val="0"/>
                <w:iCs w:val="0"/>
                <w:sz w:val="19"/>
                <w:szCs w:val="19"/>
                <w:rtl/>
              </w:rPr>
              <w:t>אין תבנית שמתאימה לכולם. הוא ממליץ להשקיע 4-5 שעות במיפוי של מה שאתה עושה כל יום: מה ה-bot יכול לעשות ומה רק אתה יכול לעשות. לדבריו זה חוסך את החודשים הבאים [15:14].</w:t>
            </w:r>
          </w:p>
        </w:tc>
      </w:tr>
      <w:tr>
        <w:trPr>
          <w:cantSplit/>
        </w:trPr>
        <w:tc>
          <w:tcPr>
            <w:tcW w:type="dxa" w:w="3456"/>
            <w:shd w:val="clear" w:fill="F2F4F7"/>
          </w:tcPr>
          <w:p>
            <w:pPr>
              <w:bidi/>
              <w:spacing w:after="40"/>
            </w:pPr>
            <w:r>
              <w:rPr>
                <w:rFonts w:ascii="Arial" w:hAnsi="Arial" w:cs="Arial"/>
                <w:b w:val="0"/>
                <w:bCs w:val="0"/>
                <w:i w:val="0"/>
                <w:iCs w:val="0"/>
                <w:sz w:val="19"/>
                <w:szCs w:val="19"/>
                <w:rtl/>
              </w:rPr>
              <w:t>GrokBot מתירני יותר ממודלים אחרים, אבל לפעמים מתעקש 30 דקות ונכשל. למשל בהעלאת חשבונית ל-Konto (השם לא ודאי) [15:14]</w:t>
            </w:r>
          </w:p>
        </w:tc>
        <w:tc>
          <w:tcPr>
            <w:tcW w:type="dxa" w:w="5472"/>
            <w:shd w:val="clear" w:fill="F2F4F7"/>
          </w:tcPr>
          <w:p>
            <w:pPr>
              <w:bidi/>
              <w:spacing w:after="40"/>
            </w:pPr>
            <w:r>
              <w:rPr>
                <w:rFonts w:ascii="Arial" w:hAnsi="Arial" w:cs="Arial"/>
                <w:b w:val="0"/>
                <w:bCs w:val="0"/>
                <w:i w:val="0"/>
                <w:iCs w:val="0"/>
                <w:sz w:val="19"/>
                <w:szCs w:val="19"/>
                <w:rtl/>
              </w:rPr>
              <w:t>שני פתרונות ביניים: bot watcher שהורג משימות שעוברות סף זמן, או הנחיה ל-bot לדווח כשהוא נתקע. הפתרון האמיתי לדבריו הוא מודלים טובים יותר. הוא ביקש לקבל conversation IDs של מקרים כאלה. השואל סיפר שהיו לו 140 חשבוניות [16:46].</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Shub [13:41]  </w:t>
            </w:r>
            <w:r>
              <w:rPr>
                <w:rFonts w:ascii="Arial" w:hAnsi="Arial" w:cs="Arial"/>
                <w:b w:val="0"/>
                <w:bCs w:val="0"/>
                <w:i w:val="0"/>
                <w:iCs w:val="0"/>
                <w:sz w:val="20"/>
                <w:szCs w:val="20"/>
                <w:rtl/>
              </w:rPr>
              <w:t>For example, if I go to my settings, you'll notice that I have auto review off and I have my execution on my computer as always allowed.</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Shub [16:46]  </w:t>
            </w:r>
            <w:r>
              <w:rPr>
                <w:rFonts w:ascii="Arial" w:hAnsi="Arial" w:cs="Arial"/>
                <w:b w:val="0"/>
                <w:bCs w:val="0"/>
                <w:i w:val="0"/>
                <w:iCs w:val="0"/>
                <w:sz w:val="20"/>
                <w:szCs w:val="20"/>
                <w:rtl/>
              </w:rPr>
              <w:t>The first is some people have a bot watcher and the whole job of that bot watcher is to watch the other bots and if they take longer than whatever their threshold is on something, just kill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עושים עכשיו</w:t>
      </w:r>
    </w:p>
    <w:p>
      <w:pPr>
        <w:bidi/>
        <w:spacing w:after="80"/>
      </w:pPr>
      <w:r>
        <w:rPr>
          <w:rFonts w:ascii="Arial" w:hAnsi="Arial" w:cs="Arial"/>
          <w:b/>
          <w:bCs w:val="1"/>
          <w:i w:val="0"/>
          <w:iCs w:val="0"/>
          <w:sz w:val="21"/>
          <w:szCs w:val="21"/>
          <w:rtl/>
        </w:rPr>
        <w:t xml:space="preserve">•  מיפוי לפני בנייה: </w:t>
      </w:r>
      <w:r>
        <w:rPr>
          <w:rFonts w:ascii="Arial" w:hAnsi="Arial" w:cs="Arial"/>
          <w:b w:val="0"/>
          <w:bCs w:val="0"/>
          <w:i w:val="0"/>
          <w:iCs w:val="0"/>
          <w:sz w:val="21"/>
          <w:szCs w:val="21"/>
          <w:rtl/>
        </w:rPr>
        <w:t>להקדיש כמה שעות לרשימה של מה שאתם עושים בפועל, ולסמן מה אפשר להעביר ל-bot ומה חייב להישאר אצלכם. זו ההמלצה היחידה שלו ל-founders שמחפשים תבנית.</w:t>
      </w:r>
    </w:p>
    <w:p>
      <w:pPr>
        <w:bidi/>
        <w:spacing w:after="80"/>
      </w:pPr>
      <w:r>
        <w:rPr>
          <w:rFonts w:ascii="Arial" w:hAnsi="Arial" w:cs="Arial"/>
          <w:b/>
          <w:bCs w:val="1"/>
          <w:i w:val="0"/>
          <w:iCs w:val="0"/>
          <w:sz w:val="21"/>
          <w:szCs w:val="21"/>
          <w:rtl/>
        </w:rPr>
        <w:t xml:space="preserve">•  להתחיל מ-bot אחד ארוך-חיים: </w:t>
      </w:r>
      <w:r>
        <w:rPr>
          <w:rFonts w:ascii="Arial" w:hAnsi="Arial" w:cs="Arial"/>
          <w:b w:val="0"/>
          <w:bCs w:val="0"/>
          <w:i w:val="0"/>
          <w:iCs w:val="0"/>
          <w:sz w:val="21"/>
          <w:szCs w:val="21"/>
          <w:rtl/>
        </w:rPr>
        <w:t>לבחור תחום אחד עם לולאת משוב טבעית, כמו טיוטות מיילים או הכנה לפגישות, ולתת לו לצבור context במשך שבועות לפני שמרחיבים את ה-scope.</w:t>
      </w:r>
    </w:p>
    <w:p>
      <w:pPr>
        <w:bidi/>
        <w:spacing w:after="80"/>
      </w:pPr>
      <w:r>
        <w:rPr>
          <w:rFonts w:ascii="Arial" w:hAnsi="Arial" w:cs="Arial"/>
          <w:b/>
          <w:bCs w:val="1"/>
          <w:i w:val="0"/>
          <w:iCs w:val="0"/>
          <w:sz w:val="21"/>
          <w:szCs w:val="21"/>
          <w:rtl/>
        </w:rPr>
        <w:t xml:space="preserve">•  לחבר את ה-bot למקורות נתונים: </w:t>
      </w:r>
      <w:r>
        <w:rPr>
          <w:rFonts w:ascii="Arial" w:hAnsi="Arial" w:cs="Arial"/>
          <w:b w:val="0"/>
          <w:bCs w:val="0"/>
          <w:i w:val="0"/>
          <w:iCs w:val="0"/>
          <w:sz w:val="21"/>
          <w:szCs w:val="21"/>
          <w:rtl/>
        </w:rPr>
        <w:t>ה-FounderBot שימושי כי הוא מחובר ל-telemetry ולנתוני usage פנימיים. בלי החיבור הזה מקבלים רק את התבנית.</w:t>
      </w:r>
    </w:p>
    <w:p>
      <w:pPr>
        <w:bidi/>
        <w:spacing w:after="80"/>
      </w:pPr>
      <w:r>
        <w:rPr>
          <w:rFonts w:ascii="Arial" w:hAnsi="Arial" w:cs="Arial"/>
          <w:b/>
          <w:bCs w:val="1"/>
          <w:i w:val="0"/>
          <w:iCs w:val="0"/>
          <w:sz w:val="21"/>
          <w:szCs w:val="21"/>
          <w:rtl/>
        </w:rPr>
        <w:t xml:space="preserve">•  לבנות watchdog מהיום הראשון: </w:t>
      </w:r>
      <w:r>
        <w:rPr>
          <w:rFonts w:ascii="Arial" w:hAnsi="Arial" w:cs="Arial"/>
          <w:b w:val="0"/>
          <w:bCs w:val="0"/>
          <w:i w:val="0"/>
          <w:iCs w:val="0"/>
          <w:sz w:val="21"/>
          <w:szCs w:val="21"/>
          <w:rtl/>
        </w:rPr>
        <w:t>סף זמן לכל משימה ונוהל של עצירה ודיווח כשה-bot נתקע. זה עדיף על ה-bot watcher שהמרצה מתאר כפתרון ביניים.</w:t>
      </w:r>
    </w:p>
    <w:p>
      <w:pPr>
        <w:bidi/>
        <w:spacing w:after="80"/>
      </w:pPr>
      <w:r>
        <w:rPr>
          <w:rFonts w:ascii="Arial" w:hAnsi="Arial" w:cs="Arial"/>
          <w:b/>
          <w:bCs w:val="1"/>
          <w:i w:val="0"/>
          <w:iCs w:val="0"/>
          <w:sz w:val="21"/>
          <w:szCs w:val="21"/>
          <w:rtl/>
        </w:rPr>
        <w:t xml:space="preserve">•  להחליט על הרשאות במודע: </w:t>
      </w:r>
      <w:r>
        <w:rPr>
          <w:rFonts w:ascii="Arial" w:hAnsi="Arial" w:cs="Arial"/>
          <w:b w:val="0"/>
          <w:bCs w:val="0"/>
          <w:i w:val="0"/>
          <w:iCs w:val="0"/>
          <w:sz w:val="21"/>
          <w:szCs w:val="21"/>
          <w:rtl/>
        </w:rPr>
        <w:t>ההגדרה של המרצה, auto review כבוי והרצה always allowed, היא בחירה אישית שלו ולא ברירת מחדל מומלצת. במיוחד כשמעורבים כרטיס אשראי ונתוני חשבון.</w:t>
      </w:r>
    </w:p>
    <w:p>
      <w:pPr>
        <w:bidi/>
        <w:spacing w:after="80"/>
      </w:pPr>
      <w:r>
        <w:rPr>
          <w:rFonts w:ascii="Arial" w:hAnsi="Arial" w:cs="Arial"/>
          <w:b/>
          <w:bCs w:val="1"/>
          <w:i w:val="0"/>
          <w:iCs w:val="0"/>
          <w:sz w:val="21"/>
          <w:szCs w:val="21"/>
          <w:rtl/>
        </w:rPr>
        <w:t xml:space="preserve">•  לשמור לעצמכם את החלק שאתם אוהבים: </w:t>
      </w:r>
      <w:r>
        <w:rPr>
          <w:rFonts w:ascii="Arial" w:hAnsi="Arial" w:cs="Arial"/>
          <w:b w:val="0"/>
          <w:bCs w:val="0"/>
          <w:i w:val="0"/>
          <w:iCs w:val="0"/>
          <w:sz w:val="21"/>
          <w:szCs w:val="21"/>
          <w:rtl/>
        </w:rPr>
        <w:t>לפני שמעבירים ל-bot את החלק היצירתי בעבודה, לשאול אם זה באמת מה שרוצים לחסוך.</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4608"/>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320"/>
          </w:tcPr>
          <w:p>
            <w:pPr>
              <w:bidi/>
              <w:spacing w:after="40"/>
            </w:pPr>
            <w:r>
              <w:rPr>
                <w:rFonts w:ascii="Arial" w:hAnsi="Arial" w:cs="Arial"/>
                <w:b w:val="0"/>
                <w:bCs w:val="0"/>
                <w:i w:val="0"/>
                <w:iCs w:val="0"/>
                <w:sz w:val="19"/>
                <w:szCs w:val="19"/>
                <w:rtl/>
              </w:rPr>
              <w:t>מה הקשר בין GrokBot/SpaceX AI לבין Cursor?</w:t>
            </w:r>
          </w:p>
        </w:tc>
        <w:tc>
          <w:tcPr>
            <w:tcW w:type="dxa" w:w="4608"/>
          </w:tcPr>
          <w:p>
            <w:pPr>
              <w:bidi/>
              <w:spacing w:after="40"/>
            </w:pPr>
            <w:r>
              <w:rPr>
                <w:rFonts w:ascii="Arial" w:hAnsi="Arial" w:cs="Arial"/>
                <w:b w:val="0"/>
                <w:bCs w:val="0"/>
                <w:i w:val="0"/>
                <w:iCs w:val="0"/>
                <w:sz w:val="19"/>
                <w:szCs w:val="19"/>
                <w:rtl/>
              </w:rPr>
              <w:t>התמלול מערבב ביניהם, ולכן לא ברור לאיזה מוצר שייכות היכולות שמוצגות.</w:t>
            </w:r>
          </w:p>
        </w:tc>
      </w:tr>
      <w:tr>
        <w:trPr>
          <w:cantSplit/>
        </w:trPr>
        <w:tc>
          <w:tcPr>
            <w:tcW w:type="dxa" w:w="4320"/>
            <w:shd w:val="clear" w:fill="F2F4F7"/>
          </w:tcPr>
          <w:p>
            <w:pPr>
              <w:bidi/>
              <w:spacing w:after="40"/>
            </w:pPr>
            <w:r>
              <w:rPr>
                <w:rFonts w:ascii="Arial" w:hAnsi="Arial" w:cs="Arial"/>
                <w:b w:val="0"/>
                <w:bCs w:val="0"/>
                <w:i w:val="0"/>
                <w:iCs w:val="0"/>
                <w:sz w:val="19"/>
                <w:szCs w:val="19"/>
                <w:rtl/>
              </w:rPr>
              <w:t>איך ה-context graph עובד ומה המגבלות שלו?</w:t>
            </w:r>
          </w:p>
        </w:tc>
        <w:tc>
          <w:tcPr>
            <w:tcW w:type="dxa" w:w="4608"/>
            <w:shd w:val="clear" w:fill="F2F4F7"/>
          </w:tcPr>
          <w:p>
            <w:pPr>
              <w:bidi/>
              <w:spacing w:after="40"/>
            </w:pPr>
            <w:r>
              <w:rPr>
                <w:rFonts w:ascii="Arial" w:hAnsi="Arial" w:cs="Arial"/>
                <w:b w:val="0"/>
                <w:bCs w:val="0"/>
                <w:i w:val="0"/>
                <w:iCs w:val="0"/>
                <w:sz w:val="19"/>
                <w:szCs w:val="19"/>
                <w:rtl/>
              </w:rPr>
              <w:t>כל טענת ה-compounding נשענת עליו, וזה לא מוסבר.</w:t>
            </w:r>
          </w:p>
        </w:tc>
      </w:tr>
      <w:tr>
        <w:trPr>
          <w:cantSplit/>
        </w:trPr>
        <w:tc>
          <w:tcPr>
            <w:tcW w:type="dxa" w:w="4320"/>
          </w:tcPr>
          <w:p>
            <w:pPr>
              <w:bidi/>
              <w:spacing w:after="40"/>
            </w:pPr>
            <w:r>
              <w:rPr>
                <w:rFonts w:ascii="Arial" w:hAnsi="Arial" w:cs="Arial"/>
                <w:b w:val="0"/>
                <w:bCs w:val="0"/>
                <w:i w:val="0"/>
                <w:iCs w:val="0"/>
                <w:sz w:val="19"/>
                <w:szCs w:val="19"/>
                <w:rtl/>
              </w:rPr>
              <w:t>מה שיעור הטעויות של ShopBot ושל ההמלצות ל-founders?</w:t>
            </w:r>
          </w:p>
        </w:tc>
        <w:tc>
          <w:tcPr>
            <w:tcW w:type="dxa" w:w="4608"/>
          </w:tcPr>
          <w:p>
            <w:pPr>
              <w:bidi/>
              <w:spacing w:after="40"/>
            </w:pPr>
            <w:r>
              <w:rPr>
                <w:rFonts w:ascii="Arial" w:hAnsi="Arial" w:cs="Arial"/>
                <w:b w:val="0"/>
                <w:bCs w:val="0"/>
                <w:i w:val="0"/>
                <w:iCs w:val="0"/>
                <w:sz w:val="19"/>
                <w:szCs w:val="19"/>
                <w:rtl/>
              </w:rPr>
              <w:t>אין שום מדד, רק "it does a good job".</w:t>
            </w:r>
          </w:p>
        </w:tc>
      </w:tr>
      <w:tr>
        <w:trPr>
          <w:cantSplit/>
        </w:trPr>
        <w:tc>
          <w:tcPr>
            <w:tcW w:type="dxa" w:w="4320"/>
            <w:shd w:val="clear" w:fill="F2F4F7"/>
          </w:tcPr>
          <w:p>
            <w:pPr>
              <w:bidi/>
              <w:spacing w:after="40"/>
            </w:pPr>
            <w:r>
              <w:rPr>
                <w:rFonts w:ascii="Arial" w:hAnsi="Arial" w:cs="Arial"/>
                <w:b w:val="0"/>
                <w:bCs w:val="0"/>
                <w:i w:val="0"/>
                <w:iCs w:val="0"/>
                <w:sz w:val="19"/>
                <w:szCs w:val="19"/>
                <w:rtl/>
              </w:rPr>
              <w:t>איך מבודדים bot עם מחשב משלו, כרטיס אשראי והרצה always allowed?</w:t>
            </w:r>
          </w:p>
        </w:tc>
        <w:tc>
          <w:tcPr>
            <w:tcW w:type="dxa" w:w="4608"/>
            <w:shd w:val="clear" w:fill="F2F4F7"/>
          </w:tcPr>
          <w:p>
            <w:pPr>
              <w:bidi/>
              <w:spacing w:after="40"/>
            </w:pPr>
            <w:r>
              <w:rPr>
                <w:rFonts w:ascii="Arial" w:hAnsi="Arial" w:cs="Arial"/>
                <w:b w:val="0"/>
                <w:bCs w:val="0"/>
                <w:i w:val="0"/>
                <w:iCs w:val="0"/>
                <w:sz w:val="19"/>
                <w:szCs w:val="19"/>
                <w:rtl/>
              </w:rPr>
              <w:t>לא נאמר דבר על הרשאות, audit או rollback.</w:t>
            </w:r>
          </w:p>
        </w:tc>
      </w:tr>
      <w:tr>
        <w:trPr>
          <w:cantSplit/>
        </w:trPr>
        <w:tc>
          <w:tcPr>
            <w:tcW w:type="dxa" w:w="4320"/>
          </w:tcPr>
          <w:p>
            <w:pPr>
              <w:bidi/>
              <w:spacing w:after="40"/>
            </w:pPr>
            <w:r>
              <w:rPr>
                <w:rFonts w:ascii="Arial" w:hAnsi="Arial" w:cs="Arial"/>
                <w:b w:val="0"/>
                <w:bCs w:val="0"/>
                <w:i w:val="0"/>
                <w:iCs w:val="0"/>
                <w:sz w:val="19"/>
                <w:szCs w:val="19"/>
                <w:rtl/>
              </w:rPr>
              <w:t>האם יש מנגנון מובנה ל-timeout או לזיהוי לולאות?</w:t>
            </w:r>
          </w:p>
        </w:tc>
        <w:tc>
          <w:tcPr>
            <w:tcW w:type="dxa" w:w="4608"/>
          </w:tcPr>
          <w:p>
            <w:pPr>
              <w:bidi/>
              <w:spacing w:after="40"/>
            </w:pPr>
            <w:r>
              <w:rPr>
                <w:rFonts w:ascii="Arial" w:hAnsi="Arial" w:cs="Arial"/>
                <w:b w:val="0"/>
                <w:bCs w:val="0"/>
                <w:i w:val="0"/>
                <w:iCs w:val="0"/>
                <w:sz w:val="19"/>
                <w:szCs w:val="19"/>
                <w:rtl/>
              </w:rPr>
              <w:t>המרצה מציע רק פתרונות שהמשתמש בונה בעצמו.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Bot / agent</w:t>
            </w:r>
          </w:p>
        </w:tc>
        <w:tc>
          <w:tcPr>
            <w:tcW w:type="dxa" w:w="6336"/>
          </w:tcPr>
          <w:p>
            <w:pPr>
              <w:bidi/>
              <w:spacing w:after="40"/>
            </w:pPr>
            <w:r>
              <w:rPr>
                <w:rFonts w:ascii="Arial" w:hAnsi="Arial" w:cs="Arial"/>
                <w:b w:val="0"/>
                <w:bCs w:val="0"/>
                <w:i w:val="0"/>
                <w:iCs w:val="0"/>
                <w:sz w:val="19"/>
                <w:szCs w:val="19"/>
                <w:rtl/>
              </w:rPr>
              <w:t>תוכנה מבוססת מודל שפה שמבצעת משימות בשם המשתמש, לפעמים לאורך זמן</w:t>
            </w:r>
          </w:p>
        </w:tc>
      </w:tr>
      <w:tr>
        <w:trPr>
          <w:cantSplit/>
        </w:trPr>
        <w:tc>
          <w:tcPr>
            <w:tcW w:type="dxa" w:w="2592"/>
            <w:shd w:val="clear" w:fill="F2F4F7"/>
          </w:tcPr>
          <w:p>
            <w:pPr>
              <w:bidi/>
              <w:spacing w:after="40"/>
            </w:pPr>
            <w:r>
              <w:rPr>
                <w:rFonts w:ascii="Arial" w:hAnsi="Arial" w:cs="Arial"/>
                <w:b w:val="0"/>
                <w:bCs w:val="0"/>
                <w:i w:val="0"/>
                <w:iCs w:val="0"/>
                <w:sz w:val="19"/>
                <w:szCs w:val="19"/>
                <w:rtl/>
              </w:rPr>
              <w:t>Context graph</w:t>
            </w:r>
          </w:p>
        </w:tc>
        <w:tc>
          <w:tcPr>
            <w:tcW w:type="dxa" w:w="6336"/>
            <w:shd w:val="clear" w:fill="F2F4F7"/>
          </w:tcPr>
          <w:p>
            <w:pPr>
              <w:bidi/>
              <w:spacing w:after="40"/>
            </w:pPr>
            <w:r>
              <w:rPr>
                <w:rFonts w:ascii="Arial" w:hAnsi="Arial" w:cs="Arial"/>
                <w:b w:val="0"/>
                <w:bCs w:val="0"/>
                <w:i w:val="0"/>
                <w:iCs w:val="0"/>
                <w:sz w:val="19"/>
                <w:szCs w:val="19"/>
                <w:rtl/>
              </w:rPr>
              <w:t>לפי המרצה, המנגנון שמנהל את הזיכרון של bot ארוך-חיים כך שה-context לא מתלכלך</w:t>
            </w:r>
          </w:p>
        </w:tc>
      </w:tr>
      <w:tr>
        <w:trPr>
          <w:cantSplit/>
        </w:trPr>
        <w:tc>
          <w:tcPr>
            <w:tcW w:type="dxa" w:w="2592"/>
          </w:tcPr>
          <w:p>
            <w:pPr>
              <w:bidi/>
              <w:spacing w:after="40"/>
            </w:pPr>
            <w:r>
              <w:rPr>
                <w:rFonts w:ascii="Arial" w:hAnsi="Arial" w:cs="Arial"/>
                <w:b w:val="0"/>
                <w:bCs w:val="0"/>
                <w:i w:val="0"/>
                <w:iCs w:val="0"/>
                <w:sz w:val="19"/>
                <w:szCs w:val="19"/>
                <w:rtl/>
              </w:rPr>
              <w:t>Scope creep</w:t>
            </w:r>
          </w:p>
        </w:tc>
        <w:tc>
          <w:tcPr>
            <w:tcW w:type="dxa" w:w="6336"/>
          </w:tcPr>
          <w:p>
            <w:pPr>
              <w:bidi/>
              <w:spacing w:after="40"/>
            </w:pPr>
            <w:r>
              <w:rPr>
                <w:rFonts w:ascii="Arial" w:hAnsi="Arial" w:cs="Arial"/>
                <w:b w:val="0"/>
                <w:bCs w:val="0"/>
                <w:i w:val="0"/>
                <w:iCs w:val="0"/>
                <w:sz w:val="19"/>
                <w:szCs w:val="19"/>
                <w:rtl/>
              </w:rPr>
              <w:t>הרחבה הדרגתית של תחום האחריות של bot מעבר למשימה המקורית</w:t>
            </w:r>
          </w:p>
        </w:tc>
      </w:tr>
      <w:tr>
        <w:trPr>
          <w:cantSplit/>
        </w:trPr>
        <w:tc>
          <w:tcPr>
            <w:tcW w:type="dxa" w:w="2592"/>
            <w:shd w:val="clear" w:fill="F2F4F7"/>
          </w:tcPr>
          <w:p>
            <w:pPr>
              <w:bidi/>
              <w:spacing w:after="40"/>
            </w:pPr>
            <w:r>
              <w:rPr>
                <w:rFonts w:ascii="Arial" w:hAnsi="Arial" w:cs="Arial"/>
                <w:b w:val="0"/>
                <w:bCs w:val="0"/>
                <w:i w:val="0"/>
                <w:iCs w:val="0"/>
                <w:sz w:val="19"/>
                <w:szCs w:val="19"/>
                <w:rtl/>
              </w:rPr>
              <w:t>Cloud agents</w:t>
            </w:r>
          </w:p>
        </w:tc>
        <w:tc>
          <w:tcPr>
            <w:tcW w:type="dxa" w:w="6336"/>
            <w:shd w:val="clear" w:fill="F2F4F7"/>
          </w:tcPr>
          <w:p>
            <w:pPr>
              <w:bidi/>
              <w:spacing w:after="40"/>
            </w:pPr>
            <w:r>
              <w:rPr>
                <w:rFonts w:ascii="Arial" w:hAnsi="Arial" w:cs="Arial"/>
                <w:b w:val="0"/>
                <w:bCs w:val="0"/>
                <w:i w:val="0"/>
                <w:iCs w:val="0"/>
                <w:sz w:val="19"/>
                <w:szCs w:val="19"/>
                <w:rtl/>
              </w:rPr>
              <w:t>agents שרצים בענן על code base ומבצעים משימות פיתוח באופן עצמאי</w:t>
            </w:r>
          </w:p>
        </w:tc>
      </w:tr>
      <w:tr>
        <w:trPr>
          <w:cantSplit/>
        </w:trPr>
        <w:tc>
          <w:tcPr>
            <w:tcW w:type="dxa" w:w="2592"/>
          </w:tcPr>
          <w:p>
            <w:pPr>
              <w:bidi/>
              <w:spacing w:after="40"/>
            </w:pPr>
            <w:r>
              <w:rPr>
                <w:rFonts w:ascii="Arial" w:hAnsi="Arial" w:cs="Arial"/>
                <w:b w:val="0"/>
                <w:bCs w:val="0"/>
                <w:i w:val="0"/>
                <w:iCs w:val="0"/>
                <w:sz w:val="19"/>
                <w:szCs w:val="19"/>
                <w:rtl/>
              </w:rPr>
              <w:t>Routines / webhooks</w:t>
            </w:r>
          </w:p>
        </w:tc>
        <w:tc>
          <w:tcPr>
            <w:tcW w:type="dxa" w:w="6336"/>
          </w:tcPr>
          <w:p>
            <w:pPr>
              <w:bidi/>
              <w:spacing w:after="40"/>
            </w:pPr>
            <w:r>
              <w:rPr>
                <w:rFonts w:ascii="Arial" w:hAnsi="Arial" w:cs="Arial"/>
                <w:b w:val="0"/>
                <w:bCs w:val="0"/>
                <w:i w:val="0"/>
                <w:iCs w:val="0"/>
                <w:sz w:val="19"/>
                <w:szCs w:val="19"/>
                <w:rtl/>
              </w:rPr>
              <w:t>הפעלה של bot לפי לוח זמנים או בתגובה לאירוע חיצוני</w:t>
            </w:r>
          </w:p>
        </w:tc>
      </w:tr>
      <w:tr>
        <w:trPr>
          <w:cantSplit/>
        </w:trPr>
        <w:tc>
          <w:tcPr>
            <w:tcW w:type="dxa" w:w="2592"/>
            <w:shd w:val="clear" w:fill="F2F4F7"/>
          </w:tcPr>
          <w:p>
            <w:pPr>
              <w:bidi/>
              <w:spacing w:after="40"/>
            </w:pPr>
            <w:r>
              <w:rPr>
                <w:rFonts w:ascii="Arial" w:hAnsi="Arial" w:cs="Arial"/>
                <w:b w:val="0"/>
                <w:bCs w:val="0"/>
                <w:i w:val="0"/>
                <w:iCs w:val="0"/>
                <w:sz w:val="19"/>
                <w:szCs w:val="19"/>
                <w:rtl/>
              </w:rPr>
              <w:t>Telemetry / usage</w:t>
            </w:r>
          </w:p>
        </w:tc>
        <w:tc>
          <w:tcPr>
            <w:tcW w:type="dxa" w:w="6336"/>
            <w:shd w:val="clear" w:fill="F2F4F7"/>
          </w:tcPr>
          <w:p>
            <w:pPr>
              <w:bidi/>
              <w:spacing w:after="40"/>
            </w:pPr>
            <w:r>
              <w:rPr>
                <w:rFonts w:ascii="Arial" w:hAnsi="Arial" w:cs="Arial"/>
                <w:b w:val="0"/>
                <w:bCs w:val="0"/>
                <w:i w:val="0"/>
                <w:iCs w:val="0"/>
                <w:sz w:val="19"/>
                <w:szCs w:val="19"/>
                <w:rtl/>
              </w:rPr>
              <w:t>נתוני שימוש במוצר שה-bot שולף כדי להכין פגישה</w:t>
            </w:r>
          </w:p>
        </w:tc>
      </w:tr>
      <w:tr>
        <w:trPr>
          <w:cantSplit/>
        </w:trPr>
        <w:tc>
          <w:tcPr>
            <w:tcW w:type="dxa" w:w="2592"/>
          </w:tcPr>
          <w:p>
            <w:pPr>
              <w:bidi/>
              <w:spacing w:after="40"/>
            </w:pPr>
            <w:r>
              <w:rPr>
                <w:rFonts w:ascii="Arial" w:hAnsi="Arial" w:cs="Arial"/>
                <w:b w:val="0"/>
                <w:bCs w:val="0"/>
                <w:i w:val="0"/>
                <w:iCs w:val="0"/>
                <w:sz w:val="19"/>
                <w:szCs w:val="19"/>
                <w:rtl/>
              </w:rPr>
              <w:t>Adoption cycle</w:t>
            </w:r>
          </w:p>
        </w:tc>
        <w:tc>
          <w:tcPr>
            <w:tcW w:type="dxa" w:w="6336"/>
          </w:tcPr>
          <w:p>
            <w:pPr>
              <w:bidi/>
              <w:spacing w:after="40"/>
            </w:pPr>
            <w:r>
              <w:rPr>
                <w:rFonts w:ascii="Arial" w:hAnsi="Arial" w:cs="Arial"/>
                <w:b w:val="0"/>
                <w:bCs w:val="0"/>
                <w:i w:val="0"/>
                <w:iCs w:val="0"/>
                <w:sz w:val="19"/>
                <w:szCs w:val="19"/>
                <w:rtl/>
              </w:rPr>
              <w:t>השלבים שבהם משתמש מאמץ את המוצר ומפיק ממנו ערך</w:t>
            </w:r>
          </w:p>
        </w:tc>
      </w:tr>
      <w:tr>
        <w:trPr>
          <w:cantSplit/>
        </w:trPr>
        <w:tc>
          <w:tcPr>
            <w:tcW w:type="dxa" w:w="2592"/>
            <w:shd w:val="clear" w:fill="F2F4F7"/>
          </w:tcPr>
          <w:p>
            <w:pPr>
              <w:bidi/>
              <w:spacing w:after="40"/>
            </w:pPr>
            <w:r>
              <w:rPr>
                <w:rFonts w:ascii="Arial" w:hAnsi="Arial" w:cs="Arial"/>
                <w:b w:val="0"/>
                <w:bCs w:val="0"/>
                <w:i w:val="0"/>
                <w:iCs w:val="0"/>
                <w:sz w:val="19"/>
                <w:szCs w:val="19"/>
                <w:rtl/>
              </w:rPr>
              <w:t>Auto review</w:t>
            </w:r>
          </w:p>
        </w:tc>
        <w:tc>
          <w:tcPr>
            <w:tcW w:type="dxa" w:w="6336"/>
            <w:shd w:val="clear" w:fill="F2F4F7"/>
          </w:tcPr>
          <w:p>
            <w:pPr>
              <w:bidi/>
              <w:spacing w:after="40"/>
            </w:pPr>
            <w:r>
              <w:rPr>
                <w:rFonts w:ascii="Arial" w:hAnsi="Arial" w:cs="Arial"/>
                <w:b w:val="0"/>
                <w:bCs w:val="0"/>
                <w:i w:val="0"/>
                <w:iCs w:val="0"/>
                <w:sz w:val="19"/>
                <w:szCs w:val="19"/>
                <w:rtl/>
              </w:rPr>
              <w:t>בדיקה אוטומטית או אישור לפני שה-bot מבצע פעולה (אצל המרצה כבוי)</w:t>
            </w:r>
          </w:p>
        </w:tc>
      </w:tr>
      <w:tr>
        <w:trPr>
          <w:cantSplit/>
        </w:trPr>
        <w:tc>
          <w:tcPr>
            <w:tcW w:type="dxa" w:w="2592"/>
          </w:tcPr>
          <w:p>
            <w:pPr>
              <w:bidi/>
              <w:spacing w:after="40"/>
            </w:pPr>
            <w:r>
              <w:rPr>
                <w:rFonts w:ascii="Arial" w:hAnsi="Arial" w:cs="Arial"/>
                <w:b w:val="0"/>
                <w:bCs w:val="0"/>
                <w:i w:val="0"/>
                <w:iCs w:val="0"/>
                <w:sz w:val="19"/>
                <w:szCs w:val="19"/>
                <w:rtl/>
              </w:rPr>
              <w:t>Bot watcher</w:t>
            </w:r>
          </w:p>
        </w:tc>
        <w:tc>
          <w:tcPr>
            <w:tcW w:type="dxa" w:w="6336"/>
          </w:tcPr>
          <w:p>
            <w:pPr>
              <w:bidi/>
              <w:spacing w:after="40"/>
            </w:pPr>
            <w:r>
              <w:rPr>
                <w:rFonts w:ascii="Arial" w:hAnsi="Arial" w:cs="Arial"/>
                <w:b w:val="0"/>
                <w:bCs w:val="0"/>
                <w:i w:val="0"/>
                <w:iCs w:val="0"/>
                <w:sz w:val="19"/>
                <w:szCs w:val="19"/>
                <w:rtl/>
              </w:rPr>
              <w:t>bot שתפקידו לעקוב אחרי bots אחרים ולעצור משימות שחורגות מסף זמן</w:t>
            </w:r>
          </w:p>
        </w:tc>
      </w:tr>
      <w:tr>
        <w:trPr>
          <w:cantSplit/>
        </w:trPr>
        <w:tc>
          <w:tcPr>
            <w:tcW w:type="dxa" w:w="2592"/>
            <w:shd w:val="clear" w:fill="F2F4F7"/>
          </w:tcPr>
          <w:p>
            <w:pPr>
              <w:bidi/>
              <w:spacing w:after="40"/>
            </w:pPr>
            <w:r>
              <w:rPr>
                <w:rFonts w:ascii="Arial" w:hAnsi="Arial" w:cs="Arial"/>
                <w:b w:val="0"/>
                <w:bCs w:val="0"/>
                <w:i w:val="0"/>
                <w:iCs w:val="0"/>
                <w:sz w:val="19"/>
                <w:szCs w:val="19"/>
                <w:rtl/>
              </w:rPr>
              <w:t>Bot-ception</w:t>
            </w:r>
          </w:p>
        </w:tc>
        <w:tc>
          <w:tcPr>
            <w:tcW w:type="dxa" w:w="6336"/>
            <w:shd w:val="clear" w:fill="F2F4F7"/>
          </w:tcPr>
          <w:p>
            <w:pPr>
              <w:bidi/>
              <w:spacing w:after="40"/>
            </w:pPr>
            <w:r>
              <w:rPr>
                <w:rFonts w:ascii="Arial" w:hAnsi="Arial" w:cs="Arial"/>
                <w:b w:val="0"/>
                <w:bCs w:val="0"/>
                <w:i w:val="0"/>
                <w:iCs w:val="0"/>
                <w:sz w:val="19"/>
                <w:szCs w:val="19"/>
                <w:rtl/>
              </w:rPr>
              <w:t>הכינוי של המרצה למצב שבו bots מפעילים ויוצרים bots אחרים</w:t>
            </w:r>
          </w:p>
        </w:tc>
      </w:tr>
      <w:tr>
        <w:trPr>
          <w:cantSplit/>
        </w:trPr>
        <w:tc>
          <w:tcPr>
            <w:tcW w:type="dxa" w:w="2592"/>
          </w:tcPr>
          <w:p>
            <w:pPr>
              <w:bidi/>
              <w:spacing w:after="40"/>
            </w:pPr>
            <w:r>
              <w:rPr>
                <w:rFonts w:ascii="Arial" w:hAnsi="Arial" w:cs="Arial"/>
                <w:b w:val="0"/>
                <w:bCs w:val="0"/>
                <w:i w:val="0"/>
                <w:iCs w:val="0"/>
                <w:sz w:val="19"/>
                <w:szCs w:val="19"/>
                <w:rtl/>
              </w:rPr>
              <w:t>CAC / LTV</w:t>
            </w:r>
          </w:p>
        </w:tc>
        <w:tc>
          <w:tcPr>
            <w:tcW w:type="dxa" w:w="6336"/>
          </w:tcPr>
          <w:p>
            <w:pPr>
              <w:bidi/>
              <w:spacing w:after="40"/>
            </w:pPr>
            <w:r>
              <w:rPr>
                <w:rFonts w:ascii="Arial" w:hAnsi="Arial" w:cs="Arial"/>
                <w:b w:val="0"/>
                <w:bCs w:val="0"/>
                <w:i w:val="0"/>
                <w:iCs w:val="0"/>
                <w:sz w:val="19"/>
                <w:szCs w:val="19"/>
                <w:rtl/>
              </w:rPr>
              <w:t>עלות גיוס לקוח וערך לקוח לאורך זמן, מדדים מעולם ה-e-commerce</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